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306B" w:rsidRPr="00A5115E" w:rsidRDefault="005F3A44" w:rsidP="00A5115E">
      <w:pPr>
        <w:ind w:left="5387"/>
        <w:rPr>
          <w:rFonts w:eastAsiaTheme="minorHAnsi"/>
          <w:b/>
          <w:sz w:val="26"/>
          <w:szCs w:val="26"/>
          <w:lang w:eastAsia="en-US"/>
        </w:rPr>
      </w:pPr>
      <w:bookmarkStart w:id="0" w:name="SUB1000022435"/>
      <w:r w:rsidRPr="00A5115E">
        <w:rPr>
          <w:rFonts w:eastAsiaTheme="minorHAnsi"/>
          <w:b/>
          <w:sz w:val="26"/>
          <w:szCs w:val="26"/>
          <w:lang w:eastAsia="en-US"/>
        </w:rPr>
        <w:t>«УТВЕРЖДАЮ»</w:t>
      </w:r>
      <w:r w:rsidR="00CB306B" w:rsidRPr="00A5115E">
        <w:rPr>
          <w:rFonts w:eastAsiaTheme="minorHAnsi"/>
          <w:b/>
          <w:sz w:val="26"/>
          <w:szCs w:val="26"/>
          <w:lang w:eastAsia="en-US"/>
        </w:rPr>
        <w:t xml:space="preserve"> </w:t>
      </w:r>
    </w:p>
    <w:p w:rsidR="009427AE" w:rsidRPr="00A5115E" w:rsidRDefault="005F3A44" w:rsidP="00A5115E">
      <w:pPr>
        <w:ind w:left="5387"/>
        <w:rPr>
          <w:rFonts w:eastAsiaTheme="minorHAnsi"/>
          <w:b/>
          <w:sz w:val="26"/>
          <w:szCs w:val="26"/>
          <w:lang w:eastAsia="en-US"/>
        </w:rPr>
      </w:pPr>
      <w:r w:rsidRPr="00A5115E">
        <w:rPr>
          <w:rFonts w:eastAsiaTheme="minorHAnsi"/>
          <w:b/>
          <w:sz w:val="26"/>
          <w:szCs w:val="26"/>
          <w:lang w:eastAsia="en-US"/>
        </w:rPr>
        <w:t>Заместитель Генерального директора</w:t>
      </w:r>
      <w:r w:rsidR="00CB306B" w:rsidRPr="00A5115E">
        <w:rPr>
          <w:rFonts w:eastAsiaTheme="minorHAnsi"/>
          <w:b/>
          <w:sz w:val="26"/>
          <w:szCs w:val="26"/>
          <w:lang w:eastAsia="en-US"/>
        </w:rPr>
        <w:t xml:space="preserve"> </w:t>
      </w:r>
      <w:r w:rsidRPr="00A5115E">
        <w:rPr>
          <w:rFonts w:eastAsiaTheme="minorHAnsi"/>
          <w:b/>
          <w:sz w:val="26"/>
          <w:szCs w:val="26"/>
          <w:lang w:eastAsia="en-US"/>
        </w:rPr>
        <w:t>РГП «</w:t>
      </w:r>
      <w:proofErr w:type="spellStart"/>
      <w:r w:rsidRPr="00A5115E">
        <w:rPr>
          <w:rFonts w:eastAsiaTheme="minorHAnsi"/>
          <w:b/>
          <w:sz w:val="26"/>
          <w:szCs w:val="26"/>
          <w:lang w:eastAsia="en-US"/>
        </w:rPr>
        <w:t>КазИнСт</w:t>
      </w:r>
      <w:proofErr w:type="spellEnd"/>
      <w:r w:rsidRPr="00A5115E">
        <w:rPr>
          <w:rFonts w:eastAsiaTheme="minorHAnsi"/>
          <w:b/>
          <w:sz w:val="26"/>
          <w:szCs w:val="26"/>
          <w:lang w:eastAsia="en-US"/>
        </w:rPr>
        <w:t>»</w:t>
      </w:r>
      <w:r w:rsidR="009427AE" w:rsidRPr="00A5115E">
        <w:rPr>
          <w:rFonts w:eastAsiaTheme="minorHAnsi"/>
          <w:b/>
          <w:sz w:val="26"/>
          <w:szCs w:val="26"/>
          <w:lang w:eastAsia="en-US"/>
        </w:rPr>
        <w:t xml:space="preserve"> ______________Е. Амирханова</w:t>
      </w:r>
    </w:p>
    <w:p w:rsidR="002430D2" w:rsidRPr="00A5115E" w:rsidRDefault="005F3A44" w:rsidP="00A5115E">
      <w:pPr>
        <w:ind w:left="5387"/>
        <w:rPr>
          <w:rFonts w:eastAsiaTheme="minorHAnsi"/>
          <w:b/>
          <w:sz w:val="26"/>
          <w:szCs w:val="26"/>
          <w:lang w:eastAsia="en-US"/>
        </w:rPr>
      </w:pPr>
      <w:r w:rsidRPr="00A5115E">
        <w:rPr>
          <w:rFonts w:eastAsiaTheme="minorHAnsi"/>
          <w:b/>
          <w:sz w:val="26"/>
          <w:szCs w:val="26"/>
          <w:lang w:eastAsia="en-US"/>
        </w:rPr>
        <w:t>«___» ___________ 20</w:t>
      </w:r>
      <w:r w:rsidR="00802E3F" w:rsidRPr="00A5115E">
        <w:rPr>
          <w:rFonts w:eastAsiaTheme="minorHAnsi"/>
          <w:b/>
          <w:sz w:val="26"/>
          <w:szCs w:val="26"/>
          <w:lang w:eastAsia="en-US"/>
        </w:rPr>
        <w:t>20</w:t>
      </w:r>
      <w:r w:rsidRPr="00A5115E">
        <w:rPr>
          <w:rFonts w:eastAsiaTheme="minorHAnsi"/>
          <w:b/>
          <w:sz w:val="26"/>
          <w:szCs w:val="26"/>
          <w:lang w:eastAsia="en-US"/>
        </w:rPr>
        <w:t xml:space="preserve"> года</w:t>
      </w:r>
    </w:p>
    <w:p w:rsidR="002430D2" w:rsidRPr="00A5115E" w:rsidRDefault="002430D2" w:rsidP="00A5115E">
      <w:pPr>
        <w:rPr>
          <w:sz w:val="26"/>
          <w:szCs w:val="26"/>
        </w:rPr>
      </w:pPr>
    </w:p>
    <w:p w:rsidR="002430D2" w:rsidRPr="00A5115E" w:rsidRDefault="002461EA" w:rsidP="00A5115E">
      <w:pPr>
        <w:jc w:val="center"/>
        <w:rPr>
          <w:rFonts w:eastAsiaTheme="minorHAnsi"/>
          <w:b/>
          <w:sz w:val="26"/>
          <w:szCs w:val="26"/>
          <w:lang w:eastAsia="en-US"/>
        </w:rPr>
      </w:pPr>
      <w:r w:rsidRPr="00A5115E">
        <w:rPr>
          <w:rFonts w:eastAsiaTheme="minorHAnsi"/>
          <w:b/>
          <w:sz w:val="26"/>
          <w:szCs w:val="26"/>
          <w:lang w:eastAsia="en-US"/>
        </w:rPr>
        <w:t>Список согласования</w:t>
      </w:r>
      <w:r w:rsidR="002430D2" w:rsidRPr="00A5115E">
        <w:rPr>
          <w:rFonts w:eastAsiaTheme="minorHAnsi"/>
          <w:b/>
          <w:sz w:val="26"/>
          <w:szCs w:val="26"/>
          <w:lang w:eastAsia="en-US"/>
        </w:rPr>
        <w:t xml:space="preserve"> проект</w:t>
      </w:r>
      <w:r w:rsidR="00802E3F" w:rsidRPr="00A5115E">
        <w:rPr>
          <w:rFonts w:eastAsiaTheme="minorHAnsi"/>
          <w:b/>
          <w:sz w:val="26"/>
          <w:szCs w:val="26"/>
          <w:lang w:eastAsia="en-US"/>
        </w:rPr>
        <w:t>а</w:t>
      </w:r>
      <w:r w:rsidR="002430D2" w:rsidRPr="00A5115E">
        <w:rPr>
          <w:rFonts w:eastAsiaTheme="minorHAnsi"/>
          <w:b/>
          <w:sz w:val="26"/>
          <w:szCs w:val="26"/>
          <w:lang w:eastAsia="en-US"/>
        </w:rPr>
        <w:t xml:space="preserve"> национальн</w:t>
      </w:r>
      <w:r w:rsidR="00802E3F" w:rsidRPr="00A5115E">
        <w:rPr>
          <w:rFonts w:eastAsiaTheme="minorHAnsi"/>
          <w:b/>
          <w:sz w:val="26"/>
          <w:szCs w:val="26"/>
          <w:lang w:eastAsia="en-US"/>
        </w:rPr>
        <w:t>ого</w:t>
      </w:r>
      <w:r w:rsidR="002430D2" w:rsidRPr="00A5115E">
        <w:rPr>
          <w:rFonts w:eastAsiaTheme="minorHAnsi"/>
          <w:b/>
          <w:sz w:val="26"/>
          <w:szCs w:val="26"/>
          <w:lang w:eastAsia="en-US"/>
        </w:rPr>
        <w:t xml:space="preserve"> стандарт</w:t>
      </w:r>
      <w:r w:rsidR="00802E3F" w:rsidRPr="00A5115E">
        <w:rPr>
          <w:rFonts w:eastAsiaTheme="minorHAnsi"/>
          <w:b/>
          <w:sz w:val="26"/>
          <w:szCs w:val="26"/>
          <w:lang w:eastAsia="en-US"/>
        </w:rPr>
        <w:t>а</w:t>
      </w:r>
    </w:p>
    <w:p w:rsidR="002430D2" w:rsidRPr="00A5115E" w:rsidRDefault="002430D2" w:rsidP="00A5115E">
      <w:pPr>
        <w:jc w:val="center"/>
        <w:rPr>
          <w:rFonts w:eastAsiaTheme="minorHAnsi"/>
          <w:b/>
          <w:sz w:val="26"/>
          <w:szCs w:val="26"/>
          <w:lang w:eastAsia="en-US"/>
        </w:rPr>
      </w:pPr>
    </w:p>
    <w:p w:rsidR="002430D2" w:rsidRPr="00A5115E" w:rsidRDefault="002430D2" w:rsidP="00A5115E">
      <w:pPr>
        <w:ind w:firstLine="567"/>
        <w:jc w:val="both"/>
        <w:rPr>
          <w:b/>
          <w:sz w:val="26"/>
          <w:szCs w:val="26"/>
        </w:rPr>
      </w:pPr>
      <w:proofErr w:type="gramStart"/>
      <w:r w:rsidRPr="00A5115E">
        <w:rPr>
          <w:b/>
          <w:sz w:val="26"/>
          <w:szCs w:val="26"/>
        </w:rPr>
        <w:t>СТ</w:t>
      </w:r>
      <w:proofErr w:type="gramEnd"/>
      <w:r w:rsidRPr="00A5115E">
        <w:rPr>
          <w:b/>
          <w:sz w:val="26"/>
          <w:szCs w:val="26"/>
        </w:rPr>
        <w:t xml:space="preserve"> РК </w:t>
      </w:r>
      <w:r w:rsidR="00D83602" w:rsidRPr="00A5115E">
        <w:rPr>
          <w:b/>
          <w:kern w:val="2"/>
          <w:sz w:val="26"/>
          <w:szCs w:val="26"/>
          <w:lang w:val="kk-KZ" w:eastAsia="fr-FR"/>
        </w:rPr>
        <w:t>«</w:t>
      </w:r>
      <w:r w:rsidR="00D83602" w:rsidRPr="00A5115E">
        <w:rPr>
          <w:b/>
          <w:sz w:val="26"/>
          <w:szCs w:val="26"/>
        </w:rPr>
        <w:t>Водонагреватели накопительные герметичные для производства санитарной горячей воды, работающие на сжиженном углеводородном газе (LPG), для транспортных средств и лодок</w:t>
      </w:r>
      <w:r w:rsidR="00D83602" w:rsidRPr="00A5115E">
        <w:rPr>
          <w:b/>
          <w:kern w:val="2"/>
          <w:sz w:val="26"/>
          <w:szCs w:val="26"/>
          <w:lang w:val="kk-KZ" w:eastAsia="fr-FR"/>
        </w:rPr>
        <w:t>»</w:t>
      </w:r>
      <w:r w:rsidR="00CE7E8B" w:rsidRPr="00A5115E">
        <w:rPr>
          <w:b/>
          <w:sz w:val="26"/>
          <w:szCs w:val="26"/>
          <w:lang w:val="kk-KZ"/>
        </w:rPr>
        <w:t>.</w:t>
      </w:r>
      <w:r w:rsidRPr="00A5115E">
        <w:rPr>
          <w:b/>
          <w:sz w:val="26"/>
          <w:szCs w:val="26"/>
        </w:rPr>
        <w:t xml:space="preserve"> </w:t>
      </w:r>
      <w:r w:rsidR="009306C3" w:rsidRPr="00A5115E">
        <w:rPr>
          <w:b/>
          <w:sz w:val="26"/>
          <w:szCs w:val="26"/>
        </w:rPr>
        <w:t xml:space="preserve">На основе </w:t>
      </w:r>
      <w:r w:rsidR="00D83602" w:rsidRPr="00A5115E">
        <w:rPr>
          <w:b/>
          <w:kern w:val="2"/>
          <w:sz w:val="26"/>
          <w:szCs w:val="26"/>
          <w:lang w:val="en-US" w:eastAsia="fr-FR"/>
        </w:rPr>
        <w:t>EN</w:t>
      </w:r>
      <w:r w:rsidR="00D83602" w:rsidRPr="00A5115E">
        <w:rPr>
          <w:b/>
          <w:kern w:val="2"/>
          <w:sz w:val="26"/>
          <w:szCs w:val="26"/>
          <w:lang w:eastAsia="fr-FR"/>
        </w:rPr>
        <w:t xml:space="preserve"> 15033</w:t>
      </w:r>
      <w:r w:rsidR="00D83602" w:rsidRPr="00A5115E">
        <w:rPr>
          <w:b/>
          <w:sz w:val="26"/>
          <w:szCs w:val="26"/>
        </w:rPr>
        <w:t>:20</w:t>
      </w:r>
      <w:r w:rsidR="00D83602" w:rsidRPr="00A5115E">
        <w:rPr>
          <w:b/>
          <w:sz w:val="26"/>
          <w:szCs w:val="26"/>
          <w:lang w:val="kk-KZ"/>
        </w:rPr>
        <w:t>06</w:t>
      </w:r>
    </w:p>
    <w:p w:rsidR="00695D4F" w:rsidRPr="00A5115E" w:rsidRDefault="009306C3" w:rsidP="00A5115E">
      <w:pPr>
        <w:tabs>
          <w:tab w:val="left" w:pos="2895"/>
        </w:tabs>
        <w:ind w:firstLine="567"/>
        <w:jc w:val="both"/>
        <w:rPr>
          <w:b/>
          <w:sz w:val="26"/>
          <w:szCs w:val="26"/>
        </w:rPr>
      </w:pPr>
      <w:r w:rsidRPr="00A5115E">
        <w:rPr>
          <w:b/>
          <w:sz w:val="26"/>
          <w:szCs w:val="26"/>
        </w:rPr>
        <w:tab/>
      </w:r>
    </w:p>
    <w:p w:rsidR="002430D2" w:rsidRPr="00A5115E" w:rsidRDefault="002430D2" w:rsidP="00A5115E">
      <w:pPr>
        <w:ind w:firstLine="567"/>
        <w:jc w:val="both"/>
        <w:rPr>
          <w:rFonts w:eastAsiaTheme="minorHAnsi"/>
          <w:sz w:val="26"/>
          <w:szCs w:val="26"/>
          <w:lang w:val="kk-KZ" w:eastAsia="en-US"/>
        </w:rPr>
      </w:pPr>
      <w:r w:rsidRPr="00A5115E">
        <w:rPr>
          <w:rFonts w:eastAsiaTheme="minorHAnsi"/>
          <w:b/>
          <w:sz w:val="26"/>
          <w:szCs w:val="26"/>
          <w:lang w:eastAsia="en-US"/>
        </w:rPr>
        <w:t>Заявитель</w:t>
      </w:r>
      <w:r w:rsidRPr="00A5115E">
        <w:rPr>
          <w:rFonts w:eastAsiaTheme="minorHAnsi"/>
          <w:sz w:val="26"/>
          <w:szCs w:val="26"/>
          <w:lang w:eastAsia="en-US"/>
        </w:rPr>
        <w:t xml:space="preserve">: </w:t>
      </w:r>
      <w:r w:rsidR="00CE7E8B" w:rsidRPr="00A5115E">
        <w:rPr>
          <w:rFonts w:eastAsiaTheme="minorHAnsi"/>
          <w:sz w:val="26"/>
          <w:szCs w:val="26"/>
          <w:lang w:val="kk-KZ" w:eastAsia="en-US"/>
        </w:rPr>
        <w:t>РГП «Казахстанский институт стандартизации и сертификации»</w:t>
      </w:r>
    </w:p>
    <w:p w:rsidR="00E5025B" w:rsidRPr="00A5115E" w:rsidRDefault="00E5025B" w:rsidP="00A5115E">
      <w:pPr>
        <w:ind w:firstLine="567"/>
        <w:jc w:val="both"/>
        <w:rPr>
          <w:rFonts w:eastAsiaTheme="minorHAnsi"/>
          <w:sz w:val="26"/>
          <w:szCs w:val="26"/>
          <w:lang w:eastAsia="en-US"/>
        </w:rPr>
      </w:pPr>
    </w:p>
    <w:p w:rsidR="009306C3" w:rsidRPr="00A5115E" w:rsidRDefault="009306C3" w:rsidP="00A5115E">
      <w:pPr>
        <w:tabs>
          <w:tab w:val="left" w:pos="851"/>
        </w:tabs>
        <w:ind w:firstLine="567"/>
        <w:jc w:val="both"/>
        <w:rPr>
          <w:b/>
          <w:sz w:val="26"/>
          <w:szCs w:val="26"/>
          <w:lang w:val="kk-KZ"/>
        </w:rPr>
      </w:pPr>
      <w:r w:rsidRPr="00A5115E">
        <w:rPr>
          <w:b/>
          <w:sz w:val="26"/>
          <w:szCs w:val="26"/>
          <w:lang w:val="kk-KZ"/>
        </w:rPr>
        <w:t>Государственные органы:</w:t>
      </w:r>
    </w:p>
    <w:p w:rsidR="000B4484" w:rsidRPr="00A5115E" w:rsidRDefault="000B4484" w:rsidP="00A5115E">
      <w:pPr>
        <w:pStyle w:val="a9"/>
        <w:numPr>
          <w:ilvl w:val="0"/>
          <w:numId w:val="8"/>
        </w:numPr>
        <w:tabs>
          <w:tab w:val="left" w:pos="851"/>
          <w:tab w:val="left" w:pos="993"/>
        </w:tabs>
        <w:ind w:left="0" w:firstLine="567"/>
        <w:jc w:val="both"/>
        <w:rPr>
          <w:rStyle w:val="ab"/>
          <w:color w:val="auto"/>
          <w:sz w:val="26"/>
          <w:szCs w:val="26"/>
          <w:u w:val="none"/>
          <w:lang w:val="kk-KZ"/>
        </w:rPr>
      </w:pPr>
      <w:r w:rsidRPr="00A5115E">
        <w:rPr>
          <w:sz w:val="26"/>
          <w:szCs w:val="26"/>
          <w:lang w:val="kk-KZ"/>
        </w:rPr>
        <w:t xml:space="preserve">Министерство индустрии и инфраструктурного развития </w:t>
      </w:r>
      <w:r w:rsidRPr="00A5115E">
        <w:rPr>
          <w:rStyle w:val="ab"/>
          <w:color w:val="auto"/>
          <w:sz w:val="26"/>
          <w:szCs w:val="26"/>
          <w:u w:val="none"/>
          <w:shd w:val="clear" w:color="auto" w:fill="FFFFFF"/>
        </w:rPr>
        <w:t>Республики Казахстан</w:t>
      </w:r>
    </w:p>
    <w:p w:rsidR="00757912" w:rsidRPr="00A5115E" w:rsidRDefault="00757912" w:rsidP="00A5115E">
      <w:pPr>
        <w:pStyle w:val="a9"/>
        <w:numPr>
          <w:ilvl w:val="0"/>
          <w:numId w:val="8"/>
        </w:numPr>
        <w:tabs>
          <w:tab w:val="left" w:pos="851"/>
          <w:tab w:val="left" w:pos="993"/>
        </w:tabs>
        <w:ind w:left="0" w:firstLine="567"/>
        <w:jc w:val="both"/>
        <w:rPr>
          <w:rStyle w:val="ab"/>
          <w:color w:val="auto"/>
          <w:sz w:val="26"/>
          <w:szCs w:val="26"/>
          <w:u w:val="none"/>
          <w:lang w:val="kk-KZ"/>
        </w:rPr>
      </w:pPr>
      <w:r w:rsidRPr="00A5115E">
        <w:rPr>
          <w:rStyle w:val="ab"/>
          <w:color w:val="auto"/>
          <w:sz w:val="26"/>
          <w:szCs w:val="26"/>
          <w:u w:val="none"/>
          <w:shd w:val="clear" w:color="auto" w:fill="FFFFFF"/>
          <w:lang w:val="kk-KZ"/>
        </w:rPr>
        <w:t xml:space="preserve">Министерство энергетики </w:t>
      </w:r>
      <w:r w:rsidRPr="00A5115E">
        <w:rPr>
          <w:rStyle w:val="ab"/>
          <w:color w:val="auto"/>
          <w:sz w:val="26"/>
          <w:szCs w:val="26"/>
          <w:u w:val="none"/>
          <w:shd w:val="clear" w:color="auto" w:fill="FFFFFF"/>
        </w:rPr>
        <w:t>Республики Казахстан</w:t>
      </w:r>
    </w:p>
    <w:p w:rsidR="00757912" w:rsidRPr="00A5115E" w:rsidRDefault="00757912" w:rsidP="00A5115E">
      <w:pPr>
        <w:pStyle w:val="a9"/>
        <w:numPr>
          <w:ilvl w:val="0"/>
          <w:numId w:val="8"/>
        </w:numPr>
        <w:tabs>
          <w:tab w:val="left" w:pos="851"/>
          <w:tab w:val="left" w:pos="993"/>
        </w:tabs>
        <w:ind w:left="0" w:firstLine="567"/>
        <w:jc w:val="both"/>
        <w:rPr>
          <w:sz w:val="26"/>
          <w:szCs w:val="26"/>
          <w:lang w:val="kk-KZ"/>
        </w:rPr>
      </w:pPr>
      <w:r w:rsidRPr="00A5115E">
        <w:rPr>
          <w:rStyle w:val="ab"/>
          <w:color w:val="auto"/>
          <w:sz w:val="26"/>
          <w:szCs w:val="26"/>
          <w:u w:val="none"/>
          <w:shd w:val="clear" w:color="auto" w:fill="FFFFFF"/>
          <w:lang w:val="kk-KZ"/>
        </w:rPr>
        <w:t xml:space="preserve">Министерство экологии, геологии и природных ресурсов </w:t>
      </w:r>
      <w:r w:rsidRPr="00A5115E">
        <w:rPr>
          <w:rStyle w:val="ab"/>
          <w:color w:val="auto"/>
          <w:sz w:val="26"/>
          <w:szCs w:val="26"/>
          <w:u w:val="none"/>
          <w:shd w:val="clear" w:color="auto" w:fill="FFFFFF"/>
        </w:rPr>
        <w:t>Республики Казахстан</w:t>
      </w:r>
    </w:p>
    <w:p w:rsidR="009306C3" w:rsidRPr="00A5115E" w:rsidRDefault="009306C3" w:rsidP="00A5115E">
      <w:pPr>
        <w:pStyle w:val="a9"/>
        <w:tabs>
          <w:tab w:val="left" w:pos="851"/>
          <w:tab w:val="left" w:pos="993"/>
        </w:tabs>
        <w:ind w:left="0" w:firstLine="567"/>
        <w:jc w:val="both"/>
        <w:rPr>
          <w:rStyle w:val="ac"/>
          <w:b w:val="0"/>
          <w:bCs w:val="0"/>
          <w:sz w:val="26"/>
          <w:szCs w:val="26"/>
          <w:highlight w:val="yellow"/>
          <w:lang w:val="kk-KZ"/>
        </w:rPr>
      </w:pPr>
    </w:p>
    <w:p w:rsidR="007553E9" w:rsidRPr="00A5115E" w:rsidRDefault="007553E9" w:rsidP="00A5115E">
      <w:pPr>
        <w:tabs>
          <w:tab w:val="left" w:pos="851"/>
          <w:tab w:val="left" w:pos="993"/>
        </w:tabs>
        <w:ind w:firstLine="567"/>
        <w:jc w:val="both"/>
        <w:rPr>
          <w:rStyle w:val="ac"/>
          <w:bCs w:val="0"/>
          <w:sz w:val="26"/>
          <w:szCs w:val="26"/>
          <w:lang w:val="kk-KZ"/>
        </w:rPr>
      </w:pPr>
      <w:r w:rsidRPr="00A5115E">
        <w:rPr>
          <w:rStyle w:val="ac"/>
          <w:bCs w:val="0"/>
          <w:sz w:val="26"/>
          <w:szCs w:val="26"/>
          <w:lang w:val="kk-KZ"/>
        </w:rPr>
        <w:t>Технические комитеты</w:t>
      </w:r>
      <w:r w:rsidR="002508C9" w:rsidRPr="00A5115E">
        <w:rPr>
          <w:rStyle w:val="ac"/>
          <w:bCs w:val="0"/>
          <w:sz w:val="26"/>
          <w:szCs w:val="26"/>
          <w:lang w:val="kk-KZ"/>
        </w:rPr>
        <w:t xml:space="preserve"> по стандартизации</w:t>
      </w:r>
    </w:p>
    <w:p w:rsidR="00A858B3" w:rsidRPr="00A5115E" w:rsidRDefault="007A0566" w:rsidP="00A5115E">
      <w:pPr>
        <w:pStyle w:val="a9"/>
        <w:numPr>
          <w:ilvl w:val="0"/>
          <w:numId w:val="17"/>
        </w:numPr>
        <w:tabs>
          <w:tab w:val="left" w:pos="0"/>
          <w:tab w:val="left" w:pos="851"/>
        </w:tabs>
        <w:ind w:left="0" w:firstLine="567"/>
        <w:jc w:val="both"/>
        <w:rPr>
          <w:sz w:val="26"/>
          <w:szCs w:val="26"/>
          <w:lang w:val="kk-KZ"/>
        </w:rPr>
      </w:pPr>
      <w:r w:rsidRPr="00A5115E">
        <w:rPr>
          <w:bCs/>
          <w:color w:val="000000"/>
          <w:sz w:val="26"/>
          <w:szCs w:val="26"/>
          <w:lang w:val="kk-KZ"/>
        </w:rPr>
        <w:t xml:space="preserve">ТК </w:t>
      </w:r>
      <w:r w:rsidR="00D93738" w:rsidRPr="00A5115E">
        <w:rPr>
          <w:bCs/>
          <w:color w:val="000000"/>
          <w:sz w:val="26"/>
          <w:szCs w:val="26"/>
          <w:lang w:val="kk-KZ"/>
        </w:rPr>
        <w:t xml:space="preserve">по стандартизации </w:t>
      </w:r>
      <w:r w:rsidRPr="00A5115E">
        <w:rPr>
          <w:bCs/>
          <w:color w:val="000000"/>
          <w:sz w:val="26"/>
          <w:szCs w:val="26"/>
          <w:lang w:val="kk-KZ"/>
        </w:rPr>
        <w:t>90</w:t>
      </w:r>
      <w:r w:rsidRPr="00A5115E">
        <w:rPr>
          <w:b/>
          <w:bCs/>
          <w:color w:val="000000"/>
          <w:sz w:val="26"/>
          <w:szCs w:val="26"/>
          <w:lang w:val="kk-KZ"/>
        </w:rPr>
        <w:t xml:space="preserve"> </w:t>
      </w:r>
      <w:r w:rsidRPr="00A5115E">
        <w:rPr>
          <w:bCs/>
          <w:color w:val="000000"/>
          <w:sz w:val="26"/>
          <w:szCs w:val="26"/>
          <w:lang w:val="kk-KZ"/>
        </w:rPr>
        <w:t xml:space="preserve">«Природный и сжиженный газы» </w:t>
      </w:r>
      <w:r w:rsidRPr="00A5115E">
        <w:rPr>
          <w:spacing w:val="-2"/>
          <w:sz w:val="26"/>
          <w:szCs w:val="26"/>
          <w:lang w:val="kk-KZ"/>
        </w:rPr>
        <w:t>на базе ОЮЛ «</w:t>
      </w:r>
      <w:r w:rsidRPr="00A5115E">
        <w:rPr>
          <w:spacing w:val="-2"/>
          <w:sz w:val="26"/>
          <w:szCs w:val="26"/>
        </w:rPr>
        <w:t>Казахстанская ассоциация организаций нефтегазового и энергетического комплекса «</w:t>
      </w:r>
      <w:r w:rsidRPr="00A5115E">
        <w:rPr>
          <w:sz w:val="26"/>
          <w:szCs w:val="26"/>
          <w:lang w:val="en-US"/>
        </w:rPr>
        <w:t>KAZENERGY</w:t>
      </w:r>
      <w:r w:rsidRPr="00A5115E">
        <w:rPr>
          <w:sz w:val="26"/>
          <w:szCs w:val="26"/>
        </w:rPr>
        <w:t>»</w:t>
      </w:r>
    </w:p>
    <w:p w:rsidR="00D93738" w:rsidRPr="00A5115E" w:rsidRDefault="00D93738" w:rsidP="00A5115E">
      <w:pPr>
        <w:pStyle w:val="a9"/>
        <w:numPr>
          <w:ilvl w:val="0"/>
          <w:numId w:val="17"/>
        </w:numPr>
        <w:tabs>
          <w:tab w:val="left" w:pos="0"/>
          <w:tab w:val="left" w:pos="851"/>
        </w:tabs>
        <w:ind w:left="0" w:firstLine="567"/>
        <w:jc w:val="both"/>
        <w:rPr>
          <w:sz w:val="26"/>
          <w:szCs w:val="26"/>
          <w:lang w:val="kk-KZ"/>
        </w:rPr>
      </w:pPr>
      <w:r w:rsidRPr="00A5115E">
        <w:rPr>
          <w:rStyle w:val="ac"/>
          <w:b w:val="0"/>
          <w:color w:val="222222"/>
          <w:sz w:val="26"/>
          <w:szCs w:val="26"/>
          <w:shd w:val="clear" w:color="auto" w:fill="FFFFFF"/>
        </w:rPr>
        <w:t xml:space="preserve">ТК </w:t>
      </w:r>
      <w:r w:rsidRPr="00A5115E">
        <w:rPr>
          <w:bCs/>
          <w:color w:val="000000"/>
          <w:sz w:val="26"/>
          <w:szCs w:val="26"/>
          <w:lang w:val="kk-KZ"/>
        </w:rPr>
        <w:t xml:space="preserve">по стандартизации </w:t>
      </w:r>
      <w:r w:rsidRPr="00A5115E">
        <w:rPr>
          <w:rStyle w:val="ac"/>
          <w:b w:val="0"/>
          <w:color w:val="222222"/>
          <w:sz w:val="26"/>
          <w:szCs w:val="26"/>
          <w:shd w:val="clear" w:color="auto" w:fill="FFFFFF"/>
        </w:rPr>
        <w:t>75</w:t>
      </w:r>
      <w:r w:rsidRPr="00A5115E">
        <w:rPr>
          <w:rStyle w:val="ac"/>
          <w:color w:val="222222"/>
          <w:sz w:val="26"/>
          <w:szCs w:val="26"/>
          <w:shd w:val="clear" w:color="auto" w:fill="FFFFFF"/>
        </w:rPr>
        <w:t> </w:t>
      </w:r>
      <w:r w:rsidRPr="00A5115E">
        <w:rPr>
          <w:color w:val="222222"/>
          <w:sz w:val="26"/>
          <w:szCs w:val="26"/>
          <w:shd w:val="clear" w:color="auto" w:fill="FFFFFF"/>
        </w:rPr>
        <w:t>в области промышленной, общественной безопасности и чрезвычайных ситуациях « Промышленная безопасность» на базе ТОО «Едиль-Орал.kz»</w:t>
      </w:r>
    </w:p>
    <w:p w:rsidR="00C74328" w:rsidRPr="00A5115E" w:rsidRDefault="00C74328" w:rsidP="00A5115E">
      <w:pPr>
        <w:pStyle w:val="a9"/>
        <w:tabs>
          <w:tab w:val="left" w:pos="851"/>
          <w:tab w:val="left" w:pos="993"/>
        </w:tabs>
        <w:ind w:left="0" w:firstLine="567"/>
        <w:jc w:val="both"/>
        <w:rPr>
          <w:rStyle w:val="ac"/>
          <w:bCs w:val="0"/>
          <w:sz w:val="26"/>
          <w:szCs w:val="26"/>
          <w:lang w:val="kk-KZ"/>
        </w:rPr>
      </w:pPr>
    </w:p>
    <w:p w:rsidR="009306C3" w:rsidRPr="00A5115E" w:rsidRDefault="009306C3" w:rsidP="00A5115E">
      <w:pPr>
        <w:pStyle w:val="a9"/>
        <w:tabs>
          <w:tab w:val="left" w:pos="851"/>
          <w:tab w:val="left" w:pos="993"/>
        </w:tabs>
        <w:ind w:left="0" w:firstLine="567"/>
        <w:jc w:val="both"/>
        <w:rPr>
          <w:rStyle w:val="ac"/>
          <w:bCs w:val="0"/>
          <w:sz w:val="26"/>
          <w:szCs w:val="26"/>
          <w:lang w:val="kk-KZ"/>
        </w:rPr>
      </w:pPr>
      <w:r w:rsidRPr="00A5115E">
        <w:rPr>
          <w:rStyle w:val="ac"/>
          <w:bCs w:val="0"/>
          <w:sz w:val="26"/>
          <w:szCs w:val="26"/>
          <w:lang w:val="kk-KZ"/>
        </w:rPr>
        <w:t>Ассоциации</w:t>
      </w:r>
    </w:p>
    <w:p w:rsidR="00056C43" w:rsidRPr="00A5115E" w:rsidRDefault="00056C43" w:rsidP="00A5115E">
      <w:pPr>
        <w:pStyle w:val="a9"/>
        <w:numPr>
          <w:ilvl w:val="0"/>
          <w:numId w:val="18"/>
        </w:numPr>
        <w:tabs>
          <w:tab w:val="left" w:pos="851"/>
        </w:tabs>
        <w:ind w:left="0" w:firstLine="567"/>
        <w:jc w:val="both"/>
        <w:rPr>
          <w:sz w:val="26"/>
          <w:szCs w:val="26"/>
          <w:lang w:val="kk-KZ"/>
        </w:rPr>
      </w:pPr>
      <w:r w:rsidRPr="00A5115E">
        <w:rPr>
          <w:sz w:val="26"/>
          <w:szCs w:val="26"/>
          <w:lang w:val="kk-KZ"/>
        </w:rPr>
        <w:t>ОЮЛ «Казахстанская газовая ассоциация»</w:t>
      </w:r>
    </w:p>
    <w:p w:rsidR="00B870E8" w:rsidRPr="00A5115E" w:rsidRDefault="00056C43" w:rsidP="00A5115E">
      <w:pPr>
        <w:pStyle w:val="a9"/>
        <w:numPr>
          <w:ilvl w:val="0"/>
          <w:numId w:val="18"/>
        </w:numPr>
        <w:tabs>
          <w:tab w:val="left" w:pos="851"/>
        </w:tabs>
        <w:ind w:left="0" w:firstLine="567"/>
        <w:jc w:val="both"/>
        <w:rPr>
          <w:sz w:val="26"/>
          <w:szCs w:val="26"/>
          <w:lang w:val="kk-KZ"/>
        </w:rPr>
      </w:pPr>
      <w:r w:rsidRPr="00A5115E">
        <w:rPr>
          <w:sz w:val="26"/>
          <w:szCs w:val="26"/>
          <w:lang w:val="kk-KZ"/>
        </w:rPr>
        <w:t>ОЮЛ «Независимая газовая ассоциация»</w:t>
      </w:r>
    </w:p>
    <w:p w:rsidR="00056C43" w:rsidRPr="00A5115E" w:rsidRDefault="00056C43" w:rsidP="00A5115E">
      <w:pPr>
        <w:pStyle w:val="a9"/>
        <w:numPr>
          <w:ilvl w:val="0"/>
          <w:numId w:val="18"/>
        </w:numPr>
        <w:tabs>
          <w:tab w:val="left" w:pos="851"/>
        </w:tabs>
        <w:ind w:left="0" w:firstLine="567"/>
        <w:jc w:val="both"/>
        <w:rPr>
          <w:sz w:val="26"/>
          <w:szCs w:val="26"/>
          <w:lang w:val="kk-KZ"/>
        </w:rPr>
      </w:pPr>
      <w:r w:rsidRPr="00A5115E">
        <w:rPr>
          <w:sz w:val="26"/>
          <w:szCs w:val="26"/>
          <w:shd w:val="clear" w:color="auto" w:fill="FFFFFF"/>
        </w:rPr>
        <w:t>ОЮЛ «Казахстанская Ассоциация торговых компаний и товаропроизводителей электробытовой, компьютерной техники и сложных технических систем «КАТЭКС»</w:t>
      </w:r>
    </w:p>
    <w:p w:rsidR="00C74328" w:rsidRPr="00A5115E" w:rsidRDefault="00C74328" w:rsidP="00A5115E">
      <w:pPr>
        <w:pStyle w:val="a9"/>
        <w:numPr>
          <w:ilvl w:val="0"/>
          <w:numId w:val="18"/>
        </w:numPr>
        <w:tabs>
          <w:tab w:val="left" w:pos="851"/>
        </w:tabs>
        <w:ind w:left="0" w:firstLine="567"/>
        <w:jc w:val="both"/>
        <w:rPr>
          <w:sz w:val="26"/>
          <w:szCs w:val="26"/>
          <w:lang w:val="kk-KZ"/>
        </w:rPr>
      </w:pPr>
      <w:r w:rsidRPr="00A5115E">
        <w:rPr>
          <w:sz w:val="26"/>
          <w:szCs w:val="26"/>
          <w:shd w:val="clear" w:color="auto" w:fill="FFFFFF"/>
        </w:rPr>
        <w:t xml:space="preserve">ОЮЛ </w:t>
      </w:r>
      <w:r w:rsidRPr="00A5115E">
        <w:rPr>
          <w:sz w:val="26"/>
          <w:szCs w:val="26"/>
          <w:shd w:val="clear" w:color="auto" w:fill="FFFFFF"/>
          <w:lang w:val="kk-KZ"/>
        </w:rPr>
        <w:t>«</w:t>
      </w:r>
      <w:r w:rsidRPr="00A5115E">
        <w:rPr>
          <w:sz w:val="26"/>
          <w:szCs w:val="26"/>
          <w:lang w:val="kk-KZ"/>
        </w:rPr>
        <w:t>Казахстанская Электроэнергетическая Ассоциация»</w:t>
      </w:r>
    </w:p>
    <w:p w:rsidR="00330E61" w:rsidRPr="00A5115E" w:rsidRDefault="00330E61" w:rsidP="00A5115E">
      <w:pPr>
        <w:tabs>
          <w:tab w:val="left" w:pos="851"/>
          <w:tab w:val="left" w:pos="993"/>
        </w:tabs>
        <w:ind w:firstLine="567"/>
        <w:jc w:val="both"/>
        <w:rPr>
          <w:rStyle w:val="ac"/>
          <w:b w:val="0"/>
          <w:bCs w:val="0"/>
          <w:sz w:val="26"/>
          <w:szCs w:val="26"/>
          <w:lang w:val="kk-KZ"/>
        </w:rPr>
      </w:pPr>
    </w:p>
    <w:p w:rsidR="009306C3" w:rsidRPr="00A5115E" w:rsidRDefault="009306C3" w:rsidP="00A5115E">
      <w:pPr>
        <w:tabs>
          <w:tab w:val="left" w:pos="851"/>
        </w:tabs>
        <w:ind w:firstLine="567"/>
        <w:jc w:val="both"/>
        <w:rPr>
          <w:b/>
          <w:sz w:val="26"/>
          <w:szCs w:val="26"/>
          <w:lang w:val="kk-KZ"/>
        </w:rPr>
      </w:pPr>
      <w:r w:rsidRPr="00A5115E">
        <w:rPr>
          <w:b/>
          <w:sz w:val="26"/>
          <w:szCs w:val="26"/>
          <w:lang w:val="kk-KZ"/>
        </w:rPr>
        <w:t>НПП РК «Атамекен»</w:t>
      </w:r>
      <w:r w:rsidR="0056451E" w:rsidRPr="00A5115E">
        <w:rPr>
          <w:b/>
          <w:sz w:val="26"/>
          <w:szCs w:val="26"/>
          <w:lang w:val="kk-KZ"/>
        </w:rPr>
        <w:t xml:space="preserve"> </w:t>
      </w:r>
    </w:p>
    <w:p w:rsidR="009306C3" w:rsidRPr="00A5115E" w:rsidRDefault="009306C3" w:rsidP="00A5115E">
      <w:pPr>
        <w:tabs>
          <w:tab w:val="left" w:pos="851"/>
        </w:tabs>
        <w:ind w:firstLine="567"/>
        <w:jc w:val="both"/>
        <w:rPr>
          <w:b/>
          <w:sz w:val="26"/>
          <w:szCs w:val="26"/>
          <w:lang w:val="kk-KZ"/>
        </w:rPr>
      </w:pPr>
    </w:p>
    <w:p w:rsidR="009306C3" w:rsidRPr="00A5115E" w:rsidRDefault="009306C3" w:rsidP="00A5115E">
      <w:pPr>
        <w:tabs>
          <w:tab w:val="left" w:pos="851"/>
        </w:tabs>
        <w:ind w:firstLine="567"/>
        <w:jc w:val="both"/>
        <w:rPr>
          <w:b/>
          <w:sz w:val="26"/>
          <w:szCs w:val="26"/>
          <w:lang w:val="kk-KZ"/>
        </w:rPr>
      </w:pPr>
      <w:r w:rsidRPr="00A5115E">
        <w:rPr>
          <w:b/>
          <w:sz w:val="26"/>
          <w:szCs w:val="26"/>
          <w:lang w:val="kk-KZ"/>
        </w:rPr>
        <w:t>Органы по подтверждению соответствия**</w:t>
      </w:r>
    </w:p>
    <w:p w:rsidR="00E05AF2" w:rsidRPr="00A5115E" w:rsidRDefault="00E05AF2" w:rsidP="00A5115E">
      <w:pPr>
        <w:pStyle w:val="a9"/>
        <w:numPr>
          <w:ilvl w:val="0"/>
          <w:numId w:val="25"/>
        </w:numPr>
        <w:tabs>
          <w:tab w:val="left" w:pos="851"/>
          <w:tab w:val="left" w:pos="993"/>
        </w:tabs>
        <w:ind w:left="0" w:firstLine="567"/>
        <w:jc w:val="both"/>
        <w:rPr>
          <w:sz w:val="26"/>
          <w:szCs w:val="26"/>
        </w:rPr>
      </w:pPr>
      <w:r w:rsidRPr="00A5115E">
        <w:rPr>
          <w:sz w:val="26"/>
          <w:szCs w:val="26"/>
        </w:rPr>
        <w:t>АО «Национальный центр экспертизы и сертификации»</w:t>
      </w:r>
    </w:p>
    <w:p w:rsidR="00962516" w:rsidRPr="00A5115E" w:rsidRDefault="00962516" w:rsidP="00A5115E">
      <w:pPr>
        <w:pStyle w:val="a9"/>
        <w:numPr>
          <w:ilvl w:val="0"/>
          <w:numId w:val="25"/>
        </w:numPr>
        <w:tabs>
          <w:tab w:val="left" w:pos="851"/>
          <w:tab w:val="left" w:pos="993"/>
        </w:tabs>
        <w:ind w:left="0" w:firstLine="567"/>
        <w:jc w:val="both"/>
        <w:rPr>
          <w:sz w:val="26"/>
          <w:szCs w:val="26"/>
        </w:rPr>
      </w:pPr>
      <w:r w:rsidRPr="00A5115E">
        <w:rPr>
          <w:sz w:val="26"/>
          <w:szCs w:val="26"/>
        </w:rPr>
        <w:t>РГП на ПХВ «Национальный центр экспертизы»</w:t>
      </w:r>
    </w:p>
    <w:p w:rsidR="00716265" w:rsidRPr="00A5115E" w:rsidRDefault="009277AA" w:rsidP="00A5115E">
      <w:pPr>
        <w:pStyle w:val="a9"/>
        <w:numPr>
          <w:ilvl w:val="0"/>
          <w:numId w:val="25"/>
        </w:numPr>
        <w:tabs>
          <w:tab w:val="left" w:pos="851"/>
          <w:tab w:val="left" w:pos="993"/>
        </w:tabs>
        <w:ind w:left="0" w:firstLine="567"/>
        <w:jc w:val="both"/>
        <w:rPr>
          <w:sz w:val="26"/>
          <w:szCs w:val="26"/>
        </w:rPr>
      </w:pPr>
      <w:r w:rsidRPr="00A5115E">
        <w:rPr>
          <w:sz w:val="26"/>
          <w:szCs w:val="26"/>
        </w:rPr>
        <w:t xml:space="preserve">ОПС </w:t>
      </w:r>
      <w:proofErr w:type="spellStart"/>
      <w:r w:rsidRPr="00A5115E">
        <w:rPr>
          <w:sz w:val="26"/>
          <w:szCs w:val="26"/>
        </w:rPr>
        <w:t>ПиУ</w:t>
      </w:r>
      <w:proofErr w:type="spellEnd"/>
      <w:r w:rsidRPr="00A5115E">
        <w:rPr>
          <w:sz w:val="26"/>
          <w:szCs w:val="26"/>
        </w:rPr>
        <w:t xml:space="preserve"> ПК </w:t>
      </w:r>
      <w:r w:rsidR="00931732" w:rsidRPr="00A5115E">
        <w:rPr>
          <w:sz w:val="26"/>
          <w:szCs w:val="26"/>
        </w:rPr>
        <w:t>«</w:t>
      </w:r>
      <w:proofErr w:type="spellStart"/>
      <w:r w:rsidRPr="00A5115E">
        <w:rPr>
          <w:sz w:val="26"/>
          <w:szCs w:val="26"/>
        </w:rPr>
        <w:t>Сертис</w:t>
      </w:r>
      <w:proofErr w:type="spellEnd"/>
      <w:r w:rsidRPr="00A5115E">
        <w:rPr>
          <w:sz w:val="26"/>
          <w:szCs w:val="26"/>
        </w:rPr>
        <w:t>-М</w:t>
      </w:r>
      <w:r w:rsidR="00931732" w:rsidRPr="00A5115E">
        <w:rPr>
          <w:sz w:val="26"/>
          <w:szCs w:val="26"/>
        </w:rPr>
        <w:t>»</w:t>
      </w:r>
    </w:p>
    <w:p w:rsidR="009277AA" w:rsidRPr="00A5115E" w:rsidRDefault="00DA6BBF" w:rsidP="00A5115E">
      <w:pPr>
        <w:pStyle w:val="a9"/>
        <w:numPr>
          <w:ilvl w:val="0"/>
          <w:numId w:val="25"/>
        </w:numPr>
        <w:tabs>
          <w:tab w:val="left" w:pos="851"/>
          <w:tab w:val="left" w:pos="993"/>
        </w:tabs>
        <w:ind w:left="0" w:firstLine="567"/>
        <w:jc w:val="both"/>
        <w:rPr>
          <w:sz w:val="26"/>
          <w:szCs w:val="26"/>
        </w:rPr>
      </w:pPr>
      <w:r w:rsidRPr="00A5115E">
        <w:rPr>
          <w:sz w:val="26"/>
          <w:szCs w:val="26"/>
        </w:rPr>
        <w:t xml:space="preserve">ОПС </w:t>
      </w:r>
      <w:proofErr w:type="gramStart"/>
      <w:r w:rsidRPr="00A5115E">
        <w:rPr>
          <w:sz w:val="26"/>
          <w:szCs w:val="26"/>
        </w:rPr>
        <w:t>П</w:t>
      </w:r>
      <w:proofErr w:type="gramEnd"/>
      <w:r w:rsidRPr="00A5115E">
        <w:rPr>
          <w:sz w:val="26"/>
          <w:szCs w:val="26"/>
        </w:rPr>
        <w:t xml:space="preserve"> ТОО </w:t>
      </w:r>
      <w:r w:rsidR="00931732" w:rsidRPr="00A5115E">
        <w:rPr>
          <w:sz w:val="26"/>
          <w:szCs w:val="26"/>
        </w:rPr>
        <w:t>«</w:t>
      </w:r>
      <w:r w:rsidRPr="00A5115E">
        <w:rPr>
          <w:sz w:val="26"/>
          <w:szCs w:val="26"/>
        </w:rPr>
        <w:t>САПА ИНТЕРСИСТЕМ</w:t>
      </w:r>
      <w:r w:rsidR="00931732" w:rsidRPr="00A5115E">
        <w:rPr>
          <w:sz w:val="26"/>
          <w:szCs w:val="26"/>
        </w:rPr>
        <w:t>»</w:t>
      </w:r>
    </w:p>
    <w:p w:rsidR="00DA6BBF" w:rsidRPr="00A5115E" w:rsidRDefault="00DA6BBF" w:rsidP="00A5115E">
      <w:pPr>
        <w:pStyle w:val="a9"/>
        <w:numPr>
          <w:ilvl w:val="0"/>
          <w:numId w:val="25"/>
        </w:numPr>
        <w:tabs>
          <w:tab w:val="left" w:pos="851"/>
          <w:tab w:val="left" w:pos="993"/>
        </w:tabs>
        <w:ind w:left="0" w:firstLine="567"/>
        <w:jc w:val="both"/>
        <w:rPr>
          <w:sz w:val="26"/>
          <w:szCs w:val="26"/>
        </w:rPr>
      </w:pPr>
      <w:r w:rsidRPr="00A5115E">
        <w:rPr>
          <w:sz w:val="26"/>
          <w:szCs w:val="26"/>
        </w:rPr>
        <w:t xml:space="preserve">ОПС </w:t>
      </w:r>
      <w:proofErr w:type="gramStart"/>
      <w:r w:rsidRPr="00A5115E">
        <w:rPr>
          <w:sz w:val="26"/>
          <w:szCs w:val="26"/>
        </w:rPr>
        <w:t>П</w:t>
      </w:r>
      <w:proofErr w:type="gramEnd"/>
      <w:r w:rsidRPr="00A5115E">
        <w:rPr>
          <w:sz w:val="26"/>
          <w:szCs w:val="26"/>
        </w:rPr>
        <w:t xml:space="preserve"> ТОО </w:t>
      </w:r>
      <w:r w:rsidR="00931732" w:rsidRPr="00A5115E">
        <w:rPr>
          <w:sz w:val="26"/>
          <w:szCs w:val="26"/>
        </w:rPr>
        <w:t>«</w:t>
      </w:r>
      <w:r w:rsidRPr="00A5115E">
        <w:rPr>
          <w:sz w:val="26"/>
          <w:szCs w:val="26"/>
        </w:rPr>
        <w:t>Т-Стандарт</w:t>
      </w:r>
      <w:r w:rsidR="00931732" w:rsidRPr="00A5115E">
        <w:rPr>
          <w:sz w:val="26"/>
          <w:szCs w:val="26"/>
        </w:rPr>
        <w:t>»</w:t>
      </w:r>
    </w:p>
    <w:p w:rsidR="00DA6BBF" w:rsidRPr="00A5115E" w:rsidRDefault="00DA6BBF" w:rsidP="00A5115E">
      <w:pPr>
        <w:pStyle w:val="a9"/>
        <w:numPr>
          <w:ilvl w:val="0"/>
          <w:numId w:val="25"/>
        </w:numPr>
        <w:tabs>
          <w:tab w:val="left" w:pos="851"/>
          <w:tab w:val="left" w:pos="993"/>
        </w:tabs>
        <w:ind w:left="0" w:firstLine="567"/>
        <w:jc w:val="both"/>
        <w:rPr>
          <w:sz w:val="26"/>
          <w:szCs w:val="26"/>
        </w:rPr>
      </w:pPr>
      <w:r w:rsidRPr="00A5115E">
        <w:rPr>
          <w:sz w:val="26"/>
          <w:szCs w:val="26"/>
        </w:rPr>
        <w:t xml:space="preserve">ОПС </w:t>
      </w:r>
      <w:proofErr w:type="gramStart"/>
      <w:r w:rsidRPr="00A5115E">
        <w:rPr>
          <w:sz w:val="26"/>
          <w:szCs w:val="26"/>
        </w:rPr>
        <w:t>П</w:t>
      </w:r>
      <w:proofErr w:type="gramEnd"/>
      <w:r w:rsidRPr="00A5115E">
        <w:rPr>
          <w:sz w:val="26"/>
          <w:szCs w:val="26"/>
        </w:rPr>
        <w:t xml:space="preserve"> ТОО «</w:t>
      </w:r>
      <w:proofErr w:type="spellStart"/>
      <w:r w:rsidRPr="00A5115E">
        <w:rPr>
          <w:sz w:val="26"/>
          <w:szCs w:val="26"/>
        </w:rPr>
        <w:t>КазСертик</w:t>
      </w:r>
      <w:proofErr w:type="spellEnd"/>
      <w:r w:rsidRPr="00A5115E">
        <w:rPr>
          <w:sz w:val="26"/>
          <w:szCs w:val="26"/>
        </w:rPr>
        <w:t>-А»</w:t>
      </w:r>
    </w:p>
    <w:p w:rsidR="00DA6BBF" w:rsidRPr="00A5115E" w:rsidRDefault="00DA6BBF" w:rsidP="00A5115E">
      <w:pPr>
        <w:pStyle w:val="a9"/>
        <w:numPr>
          <w:ilvl w:val="0"/>
          <w:numId w:val="25"/>
        </w:numPr>
        <w:tabs>
          <w:tab w:val="left" w:pos="851"/>
          <w:tab w:val="left" w:pos="993"/>
        </w:tabs>
        <w:ind w:left="0" w:firstLine="567"/>
        <w:jc w:val="both"/>
        <w:rPr>
          <w:sz w:val="26"/>
          <w:szCs w:val="26"/>
        </w:rPr>
      </w:pPr>
      <w:r w:rsidRPr="00A5115E">
        <w:rPr>
          <w:sz w:val="26"/>
          <w:szCs w:val="26"/>
        </w:rPr>
        <w:t xml:space="preserve">ОПС </w:t>
      </w:r>
      <w:proofErr w:type="gramStart"/>
      <w:r w:rsidRPr="00A5115E">
        <w:rPr>
          <w:sz w:val="26"/>
          <w:szCs w:val="26"/>
        </w:rPr>
        <w:t>П</w:t>
      </w:r>
      <w:proofErr w:type="gramEnd"/>
      <w:r w:rsidRPr="00A5115E">
        <w:rPr>
          <w:sz w:val="26"/>
          <w:szCs w:val="26"/>
        </w:rPr>
        <w:t xml:space="preserve"> ТОО Сертификация &amp; Инспекция </w:t>
      </w:r>
      <w:r w:rsidR="00931732" w:rsidRPr="00A5115E">
        <w:rPr>
          <w:sz w:val="26"/>
          <w:szCs w:val="26"/>
        </w:rPr>
        <w:t>«</w:t>
      </w:r>
      <w:r w:rsidRPr="00A5115E">
        <w:rPr>
          <w:sz w:val="26"/>
          <w:szCs w:val="26"/>
        </w:rPr>
        <w:t>CERINS</w:t>
      </w:r>
      <w:r w:rsidR="00931732" w:rsidRPr="00A5115E">
        <w:rPr>
          <w:sz w:val="26"/>
          <w:szCs w:val="26"/>
        </w:rPr>
        <w:t>»</w:t>
      </w:r>
    </w:p>
    <w:p w:rsidR="00DA6BBF" w:rsidRPr="00A5115E" w:rsidRDefault="00DA6BBF" w:rsidP="00A5115E">
      <w:pPr>
        <w:pStyle w:val="a9"/>
        <w:numPr>
          <w:ilvl w:val="0"/>
          <w:numId w:val="25"/>
        </w:numPr>
        <w:tabs>
          <w:tab w:val="left" w:pos="851"/>
          <w:tab w:val="left" w:pos="993"/>
        </w:tabs>
        <w:ind w:left="0" w:firstLine="567"/>
        <w:jc w:val="both"/>
        <w:rPr>
          <w:sz w:val="26"/>
          <w:szCs w:val="26"/>
        </w:rPr>
      </w:pPr>
      <w:r w:rsidRPr="00A5115E">
        <w:rPr>
          <w:sz w:val="26"/>
          <w:szCs w:val="26"/>
        </w:rPr>
        <w:t xml:space="preserve">ОПС </w:t>
      </w:r>
      <w:proofErr w:type="spellStart"/>
      <w:r w:rsidRPr="00A5115E">
        <w:rPr>
          <w:sz w:val="26"/>
          <w:szCs w:val="26"/>
        </w:rPr>
        <w:t>ПиУ</w:t>
      </w:r>
      <w:proofErr w:type="spellEnd"/>
      <w:r w:rsidRPr="00A5115E">
        <w:rPr>
          <w:sz w:val="26"/>
          <w:szCs w:val="26"/>
        </w:rPr>
        <w:t xml:space="preserve"> ТОО </w:t>
      </w:r>
      <w:r w:rsidR="00931732" w:rsidRPr="00A5115E">
        <w:rPr>
          <w:sz w:val="26"/>
          <w:szCs w:val="26"/>
        </w:rPr>
        <w:t>«</w:t>
      </w:r>
      <w:r w:rsidRPr="00A5115E">
        <w:rPr>
          <w:sz w:val="26"/>
          <w:szCs w:val="26"/>
        </w:rPr>
        <w:t>КАЗЭКСПОАУДИТ</w:t>
      </w:r>
      <w:r w:rsidR="00931732" w:rsidRPr="00A5115E">
        <w:rPr>
          <w:sz w:val="26"/>
          <w:szCs w:val="26"/>
        </w:rPr>
        <w:t>»</w:t>
      </w:r>
    </w:p>
    <w:p w:rsidR="00DA6BBF" w:rsidRPr="00A5115E" w:rsidRDefault="00DA6BBF" w:rsidP="00A5115E">
      <w:pPr>
        <w:pStyle w:val="a9"/>
        <w:numPr>
          <w:ilvl w:val="0"/>
          <w:numId w:val="25"/>
        </w:numPr>
        <w:tabs>
          <w:tab w:val="left" w:pos="851"/>
          <w:tab w:val="left" w:pos="993"/>
        </w:tabs>
        <w:ind w:left="0" w:firstLine="567"/>
        <w:jc w:val="both"/>
        <w:rPr>
          <w:sz w:val="26"/>
          <w:szCs w:val="26"/>
        </w:rPr>
      </w:pPr>
      <w:r w:rsidRPr="00A5115E">
        <w:rPr>
          <w:sz w:val="26"/>
          <w:szCs w:val="26"/>
        </w:rPr>
        <w:t xml:space="preserve">Филиал ОПС </w:t>
      </w:r>
      <w:proofErr w:type="gramStart"/>
      <w:r w:rsidRPr="00A5115E">
        <w:rPr>
          <w:sz w:val="26"/>
          <w:szCs w:val="26"/>
        </w:rPr>
        <w:t>П</w:t>
      </w:r>
      <w:proofErr w:type="gramEnd"/>
      <w:r w:rsidRPr="00A5115E">
        <w:rPr>
          <w:sz w:val="26"/>
          <w:szCs w:val="26"/>
        </w:rPr>
        <w:t xml:space="preserve"> ТОО </w:t>
      </w:r>
      <w:r w:rsidR="00931732" w:rsidRPr="00A5115E">
        <w:rPr>
          <w:sz w:val="26"/>
          <w:szCs w:val="26"/>
        </w:rPr>
        <w:t>«</w:t>
      </w:r>
      <w:r w:rsidRPr="00A5115E">
        <w:rPr>
          <w:sz w:val="26"/>
          <w:szCs w:val="26"/>
        </w:rPr>
        <w:t>Прикаспийский Центр Сертификации</w:t>
      </w:r>
      <w:r w:rsidR="00931732" w:rsidRPr="00A5115E">
        <w:rPr>
          <w:sz w:val="26"/>
          <w:szCs w:val="26"/>
        </w:rPr>
        <w:t>»</w:t>
      </w:r>
      <w:r w:rsidRPr="00A5115E">
        <w:rPr>
          <w:sz w:val="26"/>
          <w:szCs w:val="26"/>
        </w:rPr>
        <w:t xml:space="preserve"> г. Алматы</w:t>
      </w:r>
    </w:p>
    <w:p w:rsidR="00DA6BBF" w:rsidRPr="00A5115E" w:rsidRDefault="00DA6BBF" w:rsidP="00A5115E">
      <w:pPr>
        <w:pStyle w:val="a9"/>
        <w:numPr>
          <w:ilvl w:val="0"/>
          <w:numId w:val="25"/>
        </w:numPr>
        <w:tabs>
          <w:tab w:val="left" w:pos="851"/>
          <w:tab w:val="left" w:pos="993"/>
        </w:tabs>
        <w:ind w:left="0" w:firstLine="567"/>
        <w:jc w:val="both"/>
        <w:rPr>
          <w:sz w:val="26"/>
          <w:szCs w:val="26"/>
        </w:rPr>
      </w:pPr>
      <w:r w:rsidRPr="00A5115E">
        <w:rPr>
          <w:sz w:val="26"/>
          <w:szCs w:val="26"/>
        </w:rPr>
        <w:lastRenderedPageBreak/>
        <w:t xml:space="preserve">ОПС </w:t>
      </w:r>
      <w:proofErr w:type="gramStart"/>
      <w:r w:rsidRPr="00A5115E">
        <w:rPr>
          <w:sz w:val="26"/>
          <w:szCs w:val="26"/>
        </w:rPr>
        <w:t>П</w:t>
      </w:r>
      <w:proofErr w:type="gramEnd"/>
      <w:r w:rsidRPr="00A5115E">
        <w:rPr>
          <w:sz w:val="26"/>
          <w:szCs w:val="26"/>
        </w:rPr>
        <w:t xml:space="preserve"> ТОО </w:t>
      </w:r>
      <w:r w:rsidR="00931732" w:rsidRPr="00A5115E">
        <w:rPr>
          <w:sz w:val="26"/>
          <w:szCs w:val="26"/>
        </w:rPr>
        <w:t>«</w:t>
      </w:r>
      <w:proofErr w:type="spellStart"/>
      <w:r w:rsidRPr="00A5115E">
        <w:rPr>
          <w:sz w:val="26"/>
          <w:szCs w:val="26"/>
        </w:rPr>
        <w:t>Казпром</w:t>
      </w:r>
      <w:proofErr w:type="spellEnd"/>
      <w:r w:rsidRPr="00A5115E">
        <w:rPr>
          <w:sz w:val="26"/>
          <w:szCs w:val="26"/>
        </w:rPr>
        <w:t xml:space="preserve"> </w:t>
      </w:r>
      <w:proofErr w:type="spellStart"/>
      <w:r w:rsidRPr="00A5115E">
        <w:rPr>
          <w:sz w:val="26"/>
          <w:szCs w:val="26"/>
        </w:rPr>
        <w:t>Серт</w:t>
      </w:r>
      <w:proofErr w:type="spellEnd"/>
      <w:r w:rsidR="00931732" w:rsidRPr="00A5115E">
        <w:rPr>
          <w:sz w:val="26"/>
          <w:szCs w:val="26"/>
        </w:rPr>
        <w:t>»</w:t>
      </w:r>
    </w:p>
    <w:p w:rsidR="00C74328" w:rsidRPr="00A5115E" w:rsidRDefault="00C74328" w:rsidP="00A5115E">
      <w:pPr>
        <w:pStyle w:val="a9"/>
        <w:numPr>
          <w:ilvl w:val="0"/>
          <w:numId w:val="25"/>
        </w:numPr>
        <w:tabs>
          <w:tab w:val="left" w:pos="851"/>
          <w:tab w:val="left" w:pos="993"/>
        </w:tabs>
        <w:ind w:left="0" w:firstLine="567"/>
        <w:jc w:val="both"/>
        <w:rPr>
          <w:sz w:val="26"/>
          <w:szCs w:val="26"/>
        </w:rPr>
      </w:pPr>
      <w:r w:rsidRPr="00A5115E">
        <w:rPr>
          <w:sz w:val="26"/>
          <w:szCs w:val="26"/>
        </w:rPr>
        <w:t>ИЦ ТОО «</w:t>
      </w:r>
      <w:proofErr w:type="spellStart"/>
      <w:r w:rsidRPr="00A5115E">
        <w:rPr>
          <w:sz w:val="26"/>
          <w:szCs w:val="26"/>
        </w:rPr>
        <w:t>Манар</w:t>
      </w:r>
      <w:proofErr w:type="spellEnd"/>
      <w:r w:rsidRPr="00A5115E">
        <w:rPr>
          <w:sz w:val="26"/>
          <w:szCs w:val="26"/>
        </w:rPr>
        <w:t>»</w:t>
      </w:r>
    </w:p>
    <w:p w:rsidR="00DA6BBF" w:rsidRPr="00A5115E" w:rsidRDefault="00C74328" w:rsidP="00A5115E">
      <w:pPr>
        <w:pStyle w:val="a9"/>
        <w:numPr>
          <w:ilvl w:val="0"/>
          <w:numId w:val="25"/>
        </w:numPr>
        <w:tabs>
          <w:tab w:val="left" w:pos="851"/>
          <w:tab w:val="left" w:pos="993"/>
        </w:tabs>
        <w:ind w:left="0" w:firstLine="567"/>
        <w:jc w:val="both"/>
        <w:rPr>
          <w:sz w:val="26"/>
          <w:szCs w:val="26"/>
        </w:rPr>
      </w:pPr>
      <w:r w:rsidRPr="00A5115E">
        <w:rPr>
          <w:sz w:val="26"/>
          <w:szCs w:val="26"/>
        </w:rPr>
        <w:t>ИЦ АО «Западно-Казахстанская машиностроительная компания»</w:t>
      </w:r>
    </w:p>
    <w:p w:rsidR="00E20C6B" w:rsidRPr="00A5115E" w:rsidRDefault="00B67B0F" w:rsidP="00A5115E">
      <w:pPr>
        <w:pStyle w:val="a9"/>
        <w:numPr>
          <w:ilvl w:val="0"/>
          <w:numId w:val="25"/>
        </w:numPr>
        <w:tabs>
          <w:tab w:val="left" w:pos="851"/>
          <w:tab w:val="left" w:pos="993"/>
        </w:tabs>
        <w:ind w:left="0" w:firstLine="567"/>
        <w:jc w:val="both"/>
        <w:rPr>
          <w:sz w:val="26"/>
          <w:szCs w:val="26"/>
        </w:rPr>
      </w:pPr>
      <w:r w:rsidRPr="00A5115E">
        <w:rPr>
          <w:sz w:val="26"/>
          <w:szCs w:val="26"/>
        </w:rPr>
        <w:t xml:space="preserve">ИЛ </w:t>
      </w:r>
      <w:proofErr w:type="spellStart"/>
      <w:r w:rsidRPr="00A5115E">
        <w:rPr>
          <w:sz w:val="26"/>
          <w:szCs w:val="26"/>
        </w:rPr>
        <w:t>Аккольского</w:t>
      </w:r>
      <w:proofErr w:type="spellEnd"/>
      <w:r w:rsidRPr="00A5115E">
        <w:rPr>
          <w:sz w:val="26"/>
          <w:szCs w:val="26"/>
        </w:rPr>
        <w:t xml:space="preserve"> филиала ТОО </w:t>
      </w:r>
      <w:r w:rsidR="00931732" w:rsidRPr="00A5115E">
        <w:rPr>
          <w:sz w:val="26"/>
          <w:szCs w:val="26"/>
        </w:rPr>
        <w:t>«</w:t>
      </w:r>
      <w:r w:rsidRPr="00A5115E">
        <w:rPr>
          <w:sz w:val="26"/>
          <w:szCs w:val="26"/>
        </w:rPr>
        <w:t xml:space="preserve">Научно-производственный центр </w:t>
      </w:r>
      <w:proofErr w:type="spellStart"/>
      <w:r w:rsidRPr="00A5115E">
        <w:rPr>
          <w:sz w:val="26"/>
          <w:szCs w:val="26"/>
        </w:rPr>
        <w:t>агроинженерии</w:t>
      </w:r>
      <w:proofErr w:type="spellEnd"/>
      <w:r w:rsidR="00931732" w:rsidRPr="00A5115E">
        <w:rPr>
          <w:sz w:val="26"/>
          <w:szCs w:val="26"/>
        </w:rPr>
        <w:t>»</w:t>
      </w:r>
    </w:p>
    <w:p w:rsidR="00B67B0F" w:rsidRPr="00A5115E" w:rsidRDefault="00B67B0F" w:rsidP="00A5115E">
      <w:pPr>
        <w:pStyle w:val="a9"/>
        <w:numPr>
          <w:ilvl w:val="0"/>
          <w:numId w:val="25"/>
        </w:numPr>
        <w:tabs>
          <w:tab w:val="left" w:pos="851"/>
          <w:tab w:val="left" w:pos="993"/>
        </w:tabs>
        <w:ind w:left="0" w:firstLine="567"/>
        <w:jc w:val="both"/>
        <w:rPr>
          <w:sz w:val="26"/>
          <w:szCs w:val="26"/>
        </w:rPr>
      </w:pPr>
      <w:r w:rsidRPr="00A5115E">
        <w:rPr>
          <w:sz w:val="26"/>
          <w:szCs w:val="26"/>
        </w:rPr>
        <w:t>ИЛ технического контроля и диагностики оборудования и мобильная ИЛ ТОО «АЗКА КОНСАЛТИНГ-СЕРВИС»</w:t>
      </w:r>
    </w:p>
    <w:p w:rsidR="00EA28EA" w:rsidRPr="00A5115E" w:rsidRDefault="00EA28EA" w:rsidP="00A5115E">
      <w:pPr>
        <w:pStyle w:val="a9"/>
        <w:numPr>
          <w:ilvl w:val="0"/>
          <w:numId w:val="25"/>
        </w:numPr>
        <w:tabs>
          <w:tab w:val="left" w:pos="851"/>
          <w:tab w:val="left" w:pos="993"/>
        </w:tabs>
        <w:ind w:left="0" w:firstLine="567"/>
        <w:jc w:val="both"/>
        <w:rPr>
          <w:sz w:val="26"/>
          <w:szCs w:val="26"/>
        </w:rPr>
      </w:pPr>
      <w:r w:rsidRPr="00A5115E">
        <w:rPr>
          <w:sz w:val="26"/>
          <w:szCs w:val="26"/>
        </w:rPr>
        <w:t xml:space="preserve">ИЛ </w:t>
      </w:r>
      <w:proofErr w:type="spellStart"/>
      <w:r w:rsidRPr="00A5115E">
        <w:rPr>
          <w:sz w:val="26"/>
          <w:szCs w:val="26"/>
        </w:rPr>
        <w:t>Аккольского</w:t>
      </w:r>
      <w:proofErr w:type="spellEnd"/>
      <w:r w:rsidRPr="00A5115E">
        <w:rPr>
          <w:sz w:val="26"/>
          <w:szCs w:val="26"/>
        </w:rPr>
        <w:t xml:space="preserve"> филиала ТОО «Научно-производственный центр </w:t>
      </w:r>
      <w:proofErr w:type="spellStart"/>
      <w:r w:rsidRPr="00A5115E">
        <w:rPr>
          <w:sz w:val="26"/>
          <w:szCs w:val="26"/>
        </w:rPr>
        <w:t>агроинженерии</w:t>
      </w:r>
      <w:proofErr w:type="spellEnd"/>
      <w:r w:rsidRPr="00A5115E">
        <w:rPr>
          <w:sz w:val="26"/>
          <w:szCs w:val="26"/>
        </w:rPr>
        <w:t>»</w:t>
      </w:r>
    </w:p>
    <w:p w:rsidR="00B67B0F" w:rsidRPr="00A5115E" w:rsidRDefault="00B67B0F" w:rsidP="00A5115E">
      <w:pPr>
        <w:pStyle w:val="a9"/>
        <w:tabs>
          <w:tab w:val="left" w:pos="851"/>
          <w:tab w:val="left" w:pos="993"/>
        </w:tabs>
        <w:ind w:left="0" w:firstLine="567"/>
        <w:jc w:val="both"/>
        <w:rPr>
          <w:rStyle w:val="ac"/>
          <w:b w:val="0"/>
          <w:bCs w:val="0"/>
          <w:sz w:val="26"/>
          <w:szCs w:val="26"/>
          <w:highlight w:val="yellow"/>
          <w:lang w:val="kk-KZ"/>
        </w:rPr>
      </w:pPr>
    </w:p>
    <w:p w:rsidR="009306C3" w:rsidRPr="00A5115E" w:rsidRDefault="009306C3" w:rsidP="00A5115E">
      <w:pPr>
        <w:tabs>
          <w:tab w:val="left" w:pos="851"/>
        </w:tabs>
        <w:ind w:firstLine="567"/>
        <w:jc w:val="both"/>
        <w:rPr>
          <w:b/>
          <w:sz w:val="26"/>
          <w:szCs w:val="26"/>
          <w:lang w:val="kk-KZ"/>
        </w:rPr>
      </w:pPr>
      <w:r w:rsidRPr="00A5115E">
        <w:rPr>
          <w:b/>
          <w:sz w:val="26"/>
          <w:szCs w:val="26"/>
          <w:lang w:val="kk-KZ"/>
        </w:rPr>
        <w:t>Организации, предприятия</w:t>
      </w:r>
    </w:p>
    <w:bookmarkEnd w:id="0"/>
    <w:p w:rsidR="00DE5656" w:rsidRPr="00A5115E" w:rsidRDefault="00DE5656" w:rsidP="00A5115E">
      <w:pPr>
        <w:pStyle w:val="a9"/>
        <w:numPr>
          <w:ilvl w:val="0"/>
          <w:numId w:val="22"/>
        </w:numPr>
        <w:tabs>
          <w:tab w:val="left" w:pos="851"/>
          <w:tab w:val="left" w:pos="993"/>
        </w:tabs>
        <w:ind w:left="0" w:firstLine="567"/>
        <w:jc w:val="both"/>
        <w:rPr>
          <w:sz w:val="26"/>
          <w:szCs w:val="26"/>
          <w:lang w:val="kk-KZ"/>
        </w:rPr>
      </w:pPr>
      <w:r w:rsidRPr="00A5115E">
        <w:rPr>
          <w:sz w:val="26"/>
          <w:szCs w:val="26"/>
          <w:lang w:val="kk-KZ"/>
        </w:rPr>
        <w:t>АО «Келет»</w:t>
      </w:r>
    </w:p>
    <w:p w:rsidR="00E20C6B" w:rsidRPr="00A5115E" w:rsidRDefault="00E20C6B" w:rsidP="00A5115E">
      <w:pPr>
        <w:pStyle w:val="a9"/>
        <w:numPr>
          <w:ilvl w:val="0"/>
          <w:numId w:val="22"/>
        </w:numPr>
        <w:tabs>
          <w:tab w:val="left" w:pos="851"/>
          <w:tab w:val="left" w:pos="993"/>
        </w:tabs>
        <w:ind w:left="0" w:firstLine="567"/>
        <w:jc w:val="both"/>
        <w:rPr>
          <w:sz w:val="26"/>
          <w:szCs w:val="26"/>
          <w:lang w:val="kk-KZ"/>
        </w:rPr>
      </w:pPr>
      <w:r w:rsidRPr="00A5115E">
        <w:rPr>
          <w:sz w:val="26"/>
          <w:szCs w:val="26"/>
        </w:rPr>
        <w:t>АО «Восточно-Казахстанская региональная энергетическая компания»</w:t>
      </w:r>
    </w:p>
    <w:p w:rsidR="00C30A09" w:rsidRPr="00A5115E" w:rsidRDefault="007509F8" w:rsidP="00A5115E">
      <w:pPr>
        <w:pStyle w:val="a9"/>
        <w:numPr>
          <w:ilvl w:val="0"/>
          <w:numId w:val="22"/>
        </w:numPr>
        <w:tabs>
          <w:tab w:val="left" w:pos="851"/>
          <w:tab w:val="left" w:pos="993"/>
        </w:tabs>
        <w:ind w:left="0" w:firstLine="567"/>
        <w:jc w:val="both"/>
        <w:rPr>
          <w:sz w:val="26"/>
          <w:szCs w:val="26"/>
          <w:lang w:val="kk-KZ"/>
        </w:rPr>
      </w:pPr>
      <w:r w:rsidRPr="00A5115E">
        <w:rPr>
          <w:sz w:val="26"/>
          <w:szCs w:val="26"/>
          <w:lang w:val="kk-KZ"/>
        </w:rPr>
        <w:t>ТОО «Инкомэнерго КЗ»</w:t>
      </w:r>
    </w:p>
    <w:p w:rsidR="007509F8" w:rsidRPr="00A5115E" w:rsidRDefault="007509F8" w:rsidP="00A5115E">
      <w:pPr>
        <w:pStyle w:val="a9"/>
        <w:numPr>
          <w:ilvl w:val="0"/>
          <w:numId w:val="22"/>
        </w:numPr>
        <w:tabs>
          <w:tab w:val="left" w:pos="851"/>
          <w:tab w:val="left" w:pos="993"/>
        </w:tabs>
        <w:ind w:left="0" w:firstLine="567"/>
        <w:jc w:val="both"/>
        <w:rPr>
          <w:sz w:val="26"/>
          <w:szCs w:val="26"/>
          <w:lang w:val="kk-KZ"/>
        </w:rPr>
      </w:pPr>
      <w:r w:rsidRPr="00A5115E">
        <w:rPr>
          <w:sz w:val="26"/>
          <w:szCs w:val="26"/>
          <w:lang w:val="kk-KZ"/>
        </w:rPr>
        <w:t>ТОО «Horeca supplies (Хорека сапплайс)»</w:t>
      </w:r>
    </w:p>
    <w:p w:rsidR="007509F8" w:rsidRPr="00A5115E" w:rsidRDefault="007509F8" w:rsidP="00A5115E">
      <w:pPr>
        <w:pStyle w:val="a9"/>
        <w:numPr>
          <w:ilvl w:val="0"/>
          <w:numId w:val="22"/>
        </w:numPr>
        <w:tabs>
          <w:tab w:val="left" w:pos="851"/>
          <w:tab w:val="left" w:pos="993"/>
        </w:tabs>
        <w:ind w:left="0" w:firstLine="567"/>
        <w:jc w:val="both"/>
        <w:rPr>
          <w:sz w:val="26"/>
          <w:szCs w:val="26"/>
          <w:lang w:val="kk-KZ"/>
        </w:rPr>
      </w:pPr>
      <w:r w:rsidRPr="00A5115E">
        <w:rPr>
          <w:sz w:val="26"/>
          <w:szCs w:val="26"/>
          <w:lang w:val="kk-KZ"/>
        </w:rPr>
        <w:t>ТОО «ВИКА Казахстан»</w:t>
      </w:r>
    </w:p>
    <w:p w:rsidR="00C730AA" w:rsidRPr="00A5115E" w:rsidRDefault="007509F8" w:rsidP="00A5115E">
      <w:pPr>
        <w:pStyle w:val="a9"/>
        <w:numPr>
          <w:ilvl w:val="0"/>
          <w:numId w:val="22"/>
        </w:numPr>
        <w:tabs>
          <w:tab w:val="left" w:pos="851"/>
          <w:tab w:val="left" w:pos="993"/>
        </w:tabs>
        <w:ind w:left="0" w:firstLine="567"/>
        <w:jc w:val="both"/>
        <w:rPr>
          <w:sz w:val="26"/>
          <w:szCs w:val="26"/>
          <w:lang w:val="kk-KZ"/>
        </w:rPr>
      </w:pPr>
      <w:r w:rsidRPr="00A5115E">
        <w:rPr>
          <w:sz w:val="26"/>
          <w:szCs w:val="26"/>
          <w:lang w:val="kk-KZ" w:eastAsia="en-US"/>
        </w:rPr>
        <w:t>ТОО «КРАНЭНЕРГО ЛТД»</w:t>
      </w:r>
    </w:p>
    <w:p w:rsidR="00DE5656" w:rsidRPr="00A5115E" w:rsidRDefault="00DE5656" w:rsidP="00A5115E">
      <w:pPr>
        <w:pStyle w:val="a9"/>
        <w:numPr>
          <w:ilvl w:val="0"/>
          <w:numId w:val="22"/>
        </w:numPr>
        <w:tabs>
          <w:tab w:val="left" w:pos="851"/>
          <w:tab w:val="left" w:pos="993"/>
        </w:tabs>
        <w:ind w:left="0" w:firstLine="567"/>
        <w:jc w:val="both"/>
        <w:rPr>
          <w:sz w:val="26"/>
          <w:szCs w:val="26"/>
          <w:lang w:val="kk-KZ"/>
        </w:rPr>
      </w:pPr>
      <w:r w:rsidRPr="00A5115E">
        <w:rPr>
          <w:sz w:val="26"/>
          <w:szCs w:val="26"/>
          <w:lang w:val="kk-KZ" w:eastAsia="en-US"/>
        </w:rPr>
        <w:t>ТОО «КМГ Инжиниринг»</w:t>
      </w:r>
    </w:p>
    <w:p w:rsidR="00DE5656" w:rsidRPr="00A5115E" w:rsidRDefault="00DE5656" w:rsidP="00A5115E">
      <w:pPr>
        <w:pStyle w:val="a9"/>
        <w:numPr>
          <w:ilvl w:val="0"/>
          <w:numId w:val="22"/>
        </w:numPr>
        <w:tabs>
          <w:tab w:val="left" w:pos="851"/>
          <w:tab w:val="left" w:pos="993"/>
        </w:tabs>
        <w:ind w:left="0" w:firstLine="567"/>
        <w:jc w:val="both"/>
        <w:rPr>
          <w:sz w:val="26"/>
          <w:szCs w:val="26"/>
          <w:lang w:val="kk-KZ"/>
        </w:rPr>
      </w:pPr>
      <w:r w:rsidRPr="00A5115E">
        <w:rPr>
          <w:sz w:val="26"/>
          <w:szCs w:val="26"/>
        </w:rPr>
        <w:fldChar w:fldCharType="begin"/>
      </w:r>
      <w:r w:rsidRPr="00A5115E">
        <w:rPr>
          <w:sz w:val="26"/>
          <w:szCs w:val="26"/>
        </w:rPr>
        <w:instrText xml:space="preserve"> HYPERLINK "https://qsamruk.kz/company/kazpijmunajgaz" </w:instrText>
      </w:r>
      <w:r w:rsidRPr="00A5115E">
        <w:rPr>
          <w:sz w:val="26"/>
          <w:szCs w:val="26"/>
        </w:rPr>
        <w:fldChar w:fldCharType="separate"/>
      </w:r>
      <w:r w:rsidRPr="00A5115E">
        <w:rPr>
          <w:bCs/>
          <w:sz w:val="26"/>
          <w:szCs w:val="26"/>
          <w:shd w:val="clear" w:color="auto" w:fill="FFFFFF"/>
        </w:rPr>
        <w:t xml:space="preserve">Филиал ТОО </w:t>
      </w:r>
      <w:r w:rsidRPr="00A5115E">
        <w:rPr>
          <w:bCs/>
          <w:sz w:val="26"/>
          <w:szCs w:val="26"/>
          <w:shd w:val="clear" w:color="auto" w:fill="FFFFFF"/>
          <w:lang w:val="kk-KZ"/>
        </w:rPr>
        <w:t>«</w:t>
      </w:r>
      <w:r w:rsidRPr="00A5115E">
        <w:rPr>
          <w:bCs/>
          <w:sz w:val="26"/>
          <w:szCs w:val="26"/>
          <w:shd w:val="clear" w:color="auto" w:fill="FFFFFF"/>
        </w:rPr>
        <w:t>КМГ Инжиниринг</w:t>
      </w:r>
      <w:r w:rsidRPr="00A5115E">
        <w:rPr>
          <w:bCs/>
          <w:sz w:val="26"/>
          <w:szCs w:val="26"/>
          <w:shd w:val="clear" w:color="auto" w:fill="FFFFFF"/>
          <w:lang w:val="kk-KZ"/>
        </w:rPr>
        <w:t>»</w:t>
      </w:r>
      <w:r w:rsidRPr="00A5115E">
        <w:rPr>
          <w:bCs/>
          <w:sz w:val="26"/>
          <w:szCs w:val="26"/>
          <w:shd w:val="clear" w:color="auto" w:fill="FFFFFF"/>
        </w:rPr>
        <w:t xml:space="preserve"> </w:t>
      </w:r>
      <w:r w:rsidRPr="00A5115E">
        <w:rPr>
          <w:bCs/>
          <w:sz w:val="26"/>
          <w:szCs w:val="26"/>
          <w:shd w:val="clear" w:color="auto" w:fill="FFFFFF"/>
          <w:lang w:val="kk-KZ"/>
        </w:rPr>
        <w:t>«</w:t>
      </w:r>
      <w:proofErr w:type="spellStart"/>
      <w:r w:rsidRPr="00A5115E">
        <w:rPr>
          <w:bCs/>
          <w:sz w:val="26"/>
          <w:szCs w:val="26"/>
          <w:shd w:val="clear" w:color="auto" w:fill="FFFFFF"/>
        </w:rPr>
        <w:t>Каспиймунайгаз</w:t>
      </w:r>
      <w:proofErr w:type="spellEnd"/>
      <w:r w:rsidRPr="00A5115E">
        <w:rPr>
          <w:bCs/>
          <w:sz w:val="26"/>
          <w:szCs w:val="26"/>
          <w:shd w:val="clear" w:color="auto" w:fill="FFFFFF"/>
          <w:lang w:val="kk-KZ"/>
        </w:rPr>
        <w:t>»</w:t>
      </w:r>
    </w:p>
    <w:p w:rsidR="00DE5656" w:rsidRPr="00A5115E" w:rsidRDefault="00DE5656" w:rsidP="00A5115E">
      <w:pPr>
        <w:pStyle w:val="a9"/>
        <w:numPr>
          <w:ilvl w:val="0"/>
          <w:numId w:val="22"/>
        </w:numPr>
        <w:tabs>
          <w:tab w:val="left" w:pos="993"/>
        </w:tabs>
        <w:ind w:left="0" w:firstLine="567"/>
        <w:jc w:val="both"/>
        <w:rPr>
          <w:sz w:val="26"/>
          <w:szCs w:val="26"/>
          <w:lang w:val="kk-KZ"/>
        </w:rPr>
      </w:pPr>
      <w:r w:rsidRPr="00A5115E">
        <w:rPr>
          <w:sz w:val="26"/>
          <w:szCs w:val="26"/>
        </w:rPr>
        <w:fldChar w:fldCharType="end"/>
      </w:r>
      <w:r w:rsidR="009277AA" w:rsidRPr="00A5115E">
        <w:rPr>
          <w:sz w:val="26"/>
          <w:szCs w:val="26"/>
          <w:lang w:val="kk-KZ"/>
        </w:rPr>
        <w:t>ТОО «Центр котлов»</w:t>
      </w:r>
    </w:p>
    <w:p w:rsidR="009277AA" w:rsidRPr="00A5115E" w:rsidRDefault="009277AA" w:rsidP="00A5115E">
      <w:pPr>
        <w:pStyle w:val="a9"/>
        <w:numPr>
          <w:ilvl w:val="0"/>
          <w:numId w:val="22"/>
        </w:numPr>
        <w:tabs>
          <w:tab w:val="left" w:pos="993"/>
        </w:tabs>
        <w:ind w:left="0" w:firstLine="567"/>
        <w:jc w:val="both"/>
        <w:rPr>
          <w:sz w:val="26"/>
          <w:szCs w:val="26"/>
          <w:lang w:val="kk-KZ"/>
        </w:rPr>
      </w:pPr>
      <w:r w:rsidRPr="00A5115E">
        <w:rPr>
          <w:sz w:val="26"/>
          <w:szCs w:val="26"/>
          <w:lang w:val="kk-KZ"/>
        </w:rPr>
        <w:t>ТОО «</w:t>
      </w:r>
      <w:r w:rsidRPr="00A5115E">
        <w:rPr>
          <w:sz w:val="26"/>
          <w:szCs w:val="26"/>
          <w:lang w:val="en-US"/>
        </w:rPr>
        <w:t>LUX KLIMAT</w:t>
      </w:r>
      <w:r w:rsidRPr="00A5115E">
        <w:rPr>
          <w:sz w:val="26"/>
          <w:szCs w:val="26"/>
          <w:lang w:val="kk-KZ"/>
        </w:rPr>
        <w:t>»</w:t>
      </w:r>
    </w:p>
    <w:p w:rsidR="009277AA" w:rsidRPr="00A5115E" w:rsidRDefault="00DA6BBF" w:rsidP="00A5115E">
      <w:pPr>
        <w:pStyle w:val="a9"/>
        <w:numPr>
          <w:ilvl w:val="0"/>
          <w:numId w:val="22"/>
        </w:numPr>
        <w:tabs>
          <w:tab w:val="left" w:pos="993"/>
        </w:tabs>
        <w:ind w:left="0" w:firstLine="567"/>
        <w:jc w:val="both"/>
        <w:rPr>
          <w:sz w:val="26"/>
          <w:szCs w:val="26"/>
          <w:lang w:val="kk-KZ"/>
        </w:rPr>
      </w:pPr>
      <w:r w:rsidRPr="00A5115E">
        <w:rPr>
          <w:sz w:val="26"/>
          <w:szCs w:val="26"/>
          <w:lang w:val="kk-KZ"/>
        </w:rPr>
        <w:t>ТОО «</w:t>
      </w:r>
      <w:r w:rsidRPr="00A5115E">
        <w:rPr>
          <w:sz w:val="26"/>
          <w:szCs w:val="26"/>
          <w:lang w:val="en-US"/>
        </w:rPr>
        <w:t>Buran Boiler</w:t>
      </w:r>
      <w:r w:rsidRPr="00A5115E">
        <w:rPr>
          <w:sz w:val="26"/>
          <w:szCs w:val="26"/>
          <w:lang w:val="kk-KZ"/>
        </w:rPr>
        <w:t>»</w:t>
      </w:r>
    </w:p>
    <w:p w:rsidR="00E20C6B" w:rsidRPr="00A5115E" w:rsidRDefault="00E20C6B" w:rsidP="00A5115E">
      <w:pPr>
        <w:pStyle w:val="a9"/>
        <w:numPr>
          <w:ilvl w:val="0"/>
          <w:numId w:val="22"/>
        </w:numPr>
        <w:tabs>
          <w:tab w:val="left" w:pos="993"/>
        </w:tabs>
        <w:ind w:left="0" w:firstLine="567"/>
        <w:jc w:val="both"/>
        <w:rPr>
          <w:sz w:val="26"/>
          <w:szCs w:val="26"/>
          <w:lang w:val="kk-KZ"/>
        </w:rPr>
      </w:pPr>
      <w:r w:rsidRPr="00A5115E">
        <w:rPr>
          <w:color w:val="000000"/>
          <w:sz w:val="26"/>
          <w:szCs w:val="26"/>
          <w:shd w:val="clear" w:color="auto" w:fill="FFFFFF"/>
        </w:rPr>
        <w:t>ТОО «</w:t>
      </w:r>
      <w:proofErr w:type="spellStart"/>
      <w:r w:rsidRPr="00A5115E">
        <w:rPr>
          <w:color w:val="000000"/>
          <w:sz w:val="26"/>
          <w:szCs w:val="26"/>
          <w:shd w:val="clear" w:color="auto" w:fill="FFFFFF"/>
        </w:rPr>
        <w:t>Щучинский</w:t>
      </w:r>
      <w:proofErr w:type="spellEnd"/>
      <w:r w:rsidRPr="00A5115E">
        <w:rPr>
          <w:color w:val="000000"/>
          <w:sz w:val="26"/>
          <w:szCs w:val="26"/>
          <w:shd w:val="clear" w:color="auto" w:fill="FFFFFF"/>
        </w:rPr>
        <w:t xml:space="preserve"> котельно-механический завод»</w:t>
      </w:r>
    </w:p>
    <w:p w:rsidR="00E20C6B" w:rsidRPr="00A5115E" w:rsidRDefault="00E20C6B" w:rsidP="00A5115E">
      <w:pPr>
        <w:pStyle w:val="a9"/>
        <w:numPr>
          <w:ilvl w:val="0"/>
          <w:numId w:val="22"/>
        </w:numPr>
        <w:tabs>
          <w:tab w:val="left" w:pos="993"/>
        </w:tabs>
        <w:ind w:left="0" w:firstLine="567"/>
        <w:jc w:val="both"/>
        <w:rPr>
          <w:sz w:val="26"/>
          <w:szCs w:val="26"/>
          <w:lang w:val="kk-KZ"/>
        </w:rPr>
      </w:pPr>
      <w:r w:rsidRPr="00A5115E">
        <w:rPr>
          <w:color w:val="000000"/>
          <w:sz w:val="26"/>
          <w:szCs w:val="26"/>
          <w:shd w:val="clear" w:color="auto" w:fill="FFFFFF"/>
          <w:lang w:val="kk-KZ"/>
        </w:rPr>
        <w:t>ТОО «Энергия-К»</w:t>
      </w:r>
    </w:p>
    <w:p w:rsidR="00F70BA2" w:rsidRPr="00A5115E" w:rsidRDefault="00F70BA2" w:rsidP="00A5115E">
      <w:pPr>
        <w:pStyle w:val="a9"/>
        <w:numPr>
          <w:ilvl w:val="0"/>
          <w:numId w:val="22"/>
        </w:numPr>
        <w:tabs>
          <w:tab w:val="left" w:pos="993"/>
        </w:tabs>
        <w:ind w:left="0" w:firstLine="567"/>
        <w:jc w:val="both"/>
        <w:rPr>
          <w:sz w:val="26"/>
          <w:szCs w:val="26"/>
          <w:lang w:val="kk-KZ"/>
        </w:rPr>
      </w:pPr>
      <w:r w:rsidRPr="00A5115E">
        <w:rPr>
          <w:color w:val="000000"/>
          <w:sz w:val="26"/>
          <w:szCs w:val="26"/>
          <w:shd w:val="clear" w:color="auto" w:fill="FFFFFF"/>
        </w:rPr>
        <w:t>ТОО «АЗИЯЭНЕРГОПРОЕКТМОНТАЖ» </w:t>
      </w:r>
    </w:p>
    <w:p w:rsidR="00F70BA2" w:rsidRPr="00A5115E" w:rsidRDefault="00F70BA2" w:rsidP="00A5115E">
      <w:pPr>
        <w:pStyle w:val="a9"/>
        <w:numPr>
          <w:ilvl w:val="0"/>
          <w:numId w:val="22"/>
        </w:numPr>
        <w:tabs>
          <w:tab w:val="left" w:pos="993"/>
        </w:tabs>
        <w:ind w:left="0" w:firstLine="567"/>
        <w:jc w:val="both"/>
        <w:rPr>
          <w:sz w:val="26"/>
          <w:szCs w:val="26"/>
          <w:lang w:val="kk-KZ"/>
        </w:rPr>
      </w:pPr>
      <w:r w:rsidRPr="00A5115E">
        <w:rPr>
          <w:color w:val="000000"/>
          <w:sz w:val="26"/>
          <w:szCs w:val="26"/>
          <w:shd w:val="clear" w:color="auto" w:fill="FFFFFF"/>
          <w:lang w:val="kk-KZ"/>
        </w:rPr>
        <w:t>ТОО «Павлодарский котельный завод»</w:t>
      </w:r>
    </w:p>
    <w:p w:rsidR="003F7DD3" w:rsidRPr="00A5115E" w:rsidRDefault="003F7DD3" w:rsidP="00A5115E">
      <w:pPr>
        <w:pStyle w:val="a9"/>
        <w:numPr>
          <w:ilvl w:val="0"/>
          <w:numId w:val="22"/>
        </w:numPr>
        <w:tabs>
          <w:tab w:val="left" w:pos="993"/>
        </w:tabs>
        <w:ind w:left="0" w:firstLine="567"/>
        <w:jc w:val="both"/>
        <w:rPr>
          <w:sz w:val="26"/>
          <w:szCs w:val="26"/>
          <w:lang w:val="kk-KZ"/>
        </w:rPr>
      </w:pPr>
      <w:r w:rsidRPr="00A5115E">
        <w:rPr>
          <w:color w:val="000000"/>
          <w:sz w:val="26"/>
          <w:szCs w:val="26"/>
          <w:shd w:val="clear" w:color="auto" w:fill="FFFFFF"/>
          <w:lang w:val="kk-KZ"/>
        </w:rPr>
        <w:t>ТОО «ТЕРМЕКС»</w:t>
      </w:r>
    </w:p>
    <w:p w:rsidR="003F7DD3" w:rsidRPr="00A5115E" w:rsidRDefault="00805443" w:rsidP="00A5115E">
      <w:pPr>
        <w:pStyle w:val="a9"/>
        <w:numPr>
          <w:ilvl w:val="0"/>
          <w:numId w:val="22"/>
        </w:numPr>
        <w:tabs>
          <w:tab w:val="left" w:pos="993"/>
        </w:tabs>
        <w:ind w:left="0" w:firstLine="567"/>
        <w:jc w:val="both"/>
        <w:rPr>
          <w:sz w:val="26"/>
          <w:szCs w:val="26"/>
          <w:lang w:val="kk-KZ"/>
        </w:rPr>
      </w:pPr>
      <w:r w:rsidRPr="00A5115E">
        <w:rPr>
          <w:sz w:val="26"/>
          <w:szCs w:val="26"/>
          <w:lang w:val="kk-KZ"/>
        </w:rPr>
        <w:t>ТОО «</w:t>
      </w:r>
      <w:proofErr w:type="spellStart"/>
      <w:r w:rsidRPr="00A5115E">
        <w:rPr>
          <w:bCs/>
          <w:sz w:val="26"/>
          <w:szCs w:val="26"/>
          <w:shd w:val="clear" w:color="auto" w:fill="FFFFFF"/>
        </w:rPr>
        <w:t>Keremet</w:t>
      </w:r>
      <w:proofErr w:type="spellEnd"/>
      <w:r w:rsidRPr="00A5115E">
        <w:rPr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A5115E">
        <w:rPr>
          <w:bCs/>
          <w:sz w:val="26"/>
          <w:szCs w:val="26"/>
          <w:shd w:val="clear" w:color="auto" w:fill="FFFFFF"/>
        </w:rPr>
        <w:t>ImpEx</w:t>
      </w:r>
      <w:proofErr w:type="spellEnd"/>
      <w:r w:rsidRPr="00A5115E">
        <w:rPr>
          <w:sz w:val="26"/>
          <w:szCs w:val="26"/>
          <w:lang w:val="kk-KZ"/>
        </w:rPr>
        <w:t>»</w:t>
      </w:r>
    </w:p>
    <w:p w:rsidR="00C65CF8" w:rsidRPr="00A5115E" w:rsidRDefault="00655FBE" w:rsidP="00A5115E">
      <w:pPr>
        <w:pStyle w:val="a9"/>
        <w:numPr>
          <w:ilvl w:val="0"/>
          <w:numId w:val="22"/>
        </w:numPr>
        <w:tabs>
          <w:tab w:val="left" w:pos="993"/>
        </w:tabs>
        <w:ind w:left="0" w:firstLine="567"/>
        <w:jc w:val="both"/>
        <w:rPr>
          <w:sz w:val="26"/>
          <w:szCs w:val="26"/>
          <w:lang w:val="kk-KZ"/>
        </w:rPr>
      </w:pPr>
      <w:r w:rsidRPr="00A5115E">
        <w:rPr>
          <w:sz w:val="26"/>
          <w:szCs w:val="26"/>
          <w:lang w:val="kk-KZ"/>
        </w:rPr>
        <w:t xml:space="preserve">ТОО «Компания </w:t>
      </w:r>
      <w:r w:rsidRPr="00A5115E">
        <w:rPr>
          <w:sz w:val="26"/>
          <w:szCs w:val="26"/>
          <w:shd w:val="clear" w:color="auto" w:fill="FFFFFF"/>
        </w:rPr>
        <w:t>«</w:t>
      </w:r>
      <w:proofErr w:type="spellStart"/>
      <w:r w:rsidRPr="00A5115E">
        <w:rPr>
          <w:sz w:val="26"/>
          <w:szCs w:val="26"/>
          <w:shd w:val="clear" w:color="auto" w:fill="FFFFFF"/>
        </w:rPr>
        <w:t>Lux</w:t>
      </w:r>
      <w:proofErr w:type="spellEnd"/>
      <w:r w:rsidRPr="00A5115E">
        <w:rPr>
          <w:sz w:val="26"/>
          <w:szCs w:val="26"/>
          <w:shd w:val="clear" w:color="auto" w:fill="FFFFFF"/>
        </w:rPr>
        <w:t xml:space="preserve"> </w:t>
      </w:r>
      <w:proofErr w:type="spellStart"/>
      <w:r w:rsidRPr="00A5115E">
        <w:rPr>
          <w:sz w:val="26"/>
          <w:szCs w:val="26"/>
          <w:shd w:val="clear" w:color="auto" w:fill="FFFFFF"/>
        </w:rPr>
        <w:t>Climate</w:t>
      </w:r>
      <w:proofErr w:type="spellEnd"/>
      <w:r w:rsidRPr="00A5115E">
        <w:rPr>
          <w:sz w:val="26"/>
          <w:szCs w:val="26"/>
          <w:shd w:val="clear" w:color="auto" w:fill="FFFFFF"/>
        </w:rPr>
        <w:t>»</w:t>
      </w:r>
    </w:p>
    <w:p w:rsidR="00C65CF8" w:rsidRPr="00A5115E" w:rsidRDefault="00C65CF8" w:rsidP="00A5115E">
      <w:pPr>
        <w:pStyle w:val="a9"/>
        <w:numPr>
          <w:ilvl w:val="0"/>
          <w:numId w:val="22"/>
        </w:numPr>
        <w:tabs>
          <w:tab w:val="left" w:pos="993"/>
        </w:tabs>
        <w:ind w:left="0" w:firstLine="567"/>
        <w:jc w:val="both"/>
        <w:rPr>
          <w:sz w:val="26"/>
          <w:szCs w:val="26"/>
          <w:lang w:val="kk-KZ"/>
        </w:rPr>
      </w:pPr>
      <w:r w:rsidRPr="00A5115E">
        <w:rPr>
          <w:sz w:val="26"/>
          <w:szCs w:val="26"/>
        </w:rPr>
        <w:t>ТОО «Буран Бойлер»</w:t>
      </w:r>
    </w:p>
    <w:p w:rsidR="00C65CF8" w:rsidRPr="00A5115E" w:rsidRDefault="00322672" w:rsidP="00A5115E">
      <w:pPr>
        <w:pStyle w:val="a9"/>
        <w:numPr>
          <w:ilvl w:val="0"/>
          <w:numId w:val="22"/>
        </w:numPr>
        <w:tabs>
          <w:tab w:val="left" w:pos="993"/>
        </w:tabs>
        <w:ind w:left="0" w:firstLine="567"/>
        <w:jc w:val="both"/>
        <w:rPr>
          <w:sz w:val="26"/>
          <w:szCs w:val="26"/>
          <w:lang w:val="kk-KZ"/>
        </w:rPr>
      </w:pPr>
      <w:r w:rsidRPr="00A5115E">
        <w:rPr>
          <w:sz w:val="26"/>
          <w:szCs w:val="26"/>
          <w:lang w:val="kk-KZ"/>
        </w:rPr>
        <w:t>ТОО «Мега Строй»</w:t>
      </w:r>
    </w:p>
    <w:p w:rsidR="00073CB7" w:rsidRPr="00A5115E" w:rsidRDefault="00106BEF" w:rsidP="00A5115E">
      <w:pPr>
        <w:pStyle w:val="a9"/>
        <w:numPr>
          <w:ilvl w:val="0"/>
          <w:numId w:val="22"/>
        </w:numPr>
        <w:tabs>
          <w:tab w:val="left" w:pos="993"/>
        </w:tabs>
        <w:ind w:left="0" w:firstLine="567"/>
        <w:jc w:val="both"/>
        <w:rPr>
          <w:sz w:val="26"/>
          <w:szCs w:val="26"/>
          <w:lang w:val="kk-KZ"/>
        </w:rPr>
      </w:pPr>
      <w:r w:rsidRPr="00A5115E">
        <w:rPr>
          <w:sz w:val="26"/>
          <w:szCs w:val="26"/>
          <w:lang w:val="kk-KZ"/>
        </w:rPr>
        <w:t>ТОО «</w:t>
      </w:r>
      <w:r w:rsidRPr="00A5115E">
        <w:rPr>
          <w:rStyle w:val="ac"/>
          <w:b w:val="0"/>
          <w:sz w:val="26"/>
          <w:szCs w:val="26"/>
          <w:shd w:val="clear" w:color="auto" w:fill="FFFFFF"/>
        </w:rPr>
        <w:t>ТССП Казахстан</w:t>
      </w:r>
      <w:r w:rsidRPr="00A5115E">
        <w:rPr>
          <w:sz w:val="26"/>
          <w:szCs w:val="26"/>
          <w:lang w:val="kk-KZ"/>
        </w:rPr>
        <w:t>»</w:t>
      </w:r>
    </w:p>
    <w:p w:rsidR="002E3F69" w:rsidRPr="00A5115E" w:rsidRDefault="00073CB7" w:rsidP="00A5115E">
      <w:pPr>
        <w:pStyle w:val="a9"/>
        <w:numPr>
          <w:ilvl w:val="0"/>
          <w:numId w:val="22"/>
        </w:numPr>
        <w:tabs>
          <w:tab w:val="left" w:pos="993"/>
        </w:tabs>
        <w:ind w:left="0" w:firstLine="567"/>
        <w:jc w:val="both"/>
        <w:rPr>
          <w:sz w:val="26"/>
          <w:szCs w:val="26"/>
          <w:lang w:val="kk-KZ"/>
        </w:rPr>
      </w:pPr>
      <w:r w:rsidRPr="00A5115E">
        <w:rPr>
          <w:sz w:val="26"/>
          <w:szCs w:val="26"/>
          <w:lang w:val="kk-KZ"/>
        </w:rPr>
        <w:t>ТОО «</w:t>
      </w:r>
      <w:proofErr w:type="spellStart"/>
      <w:r w:rsidRPr="00A5115E">
        <w:rPr>
          <w:sz w:val="26"/>
          <w:szCs w:val="26"/>
        </w:rPr>
        <w:t>De</w:t>
      </w:r>
      <w:proofErr w:type="spellEnd"/>
      <w:r w:rsidRPr="00A5115E">
        <w:rPr>
          <w:sz w:val="26"/>
          <w:szCs w:val="26"/>
        </w:rPr>
        <w:t xml:space="preserve"> </w:t>
      </w:r>
      <w:proofErr w:type="spellStart"/>
      <w:r w:rsidRPr="00A5115E">
        <w:rPr>
          <w:sz w:val="26"/>
          <w:szCs w:val="26"/>
        </w:rPr>
        <w:t>Dietrich</w:t>
      </w:r>
      <w:proofErr w:type="spellEnd"/>
      <w:r w:rsidRPr="00A5115E">
        <w:rPr>
          <w:sz w:val="26"/>
          <w:szCs w:val="26"/>
        </w:rPr>
        <w:t xml:space="preserve"> </w:t>
      </w:r>
      <w:proofErr w:type="spellStart"/>
      <w:r w:rsidRPr="00A5115E">
        <w:rPr>
          <w:sz w:val="26"/>
          <w:szCs w:val="26"/>
        </w:rPr>
        <w:t>kz</w:t>
      </w:r>
      <w:proofErr w:type="spellEnd"/>
      <w:r w:rsidRPr="00A5115E">
        <w:rPr>
          <w:sz w:val="26"/>
          <w:szCs w:val="26"/>
          <w:lang w:val="kk-KZ"/>
        </w:rPr>
        <w:t>»</w:t>
      </w:r>
    </w:p>
    <w:p w:rsidR="0068311B" w:rsidRPr="00A5115E" w:rsidRDefault="002E3F69" w:rsidP="00A5115E">
      <w:pPr>
        <w:pStyle w:val="a9"/>
        <w:numPr>
          <w:ilvl w:val="0"/>
          <w:numId w:val="22"/>
        </w:numPr>
        <w:tabs>
          <w:tab w:val="left" w:pos="993"/>
        </w:tabs>
        <w:ind w:left="0" w:firstLine="567"/>
        <w:jc w:val="both"/>
        <w:rPr>
          <w:sz w:val="26"/>
          <w:szCs w:val="26"/>
          <w:lang w:val="kk-KZ"/>
        </w:rPr>
      </w:pPr>
      <w:r w:rsidRPr="00A5115E">
        <w:rPr>
          <w:sz w:val="26"/>
          <w:szCs w:val="26"/>
        </w:rPr>
        <w:t>ТОО «Центр котлов»</w:t>
      </w:r>
    </w:p>
    <w:p w:rsidR="00874499" w:rsidRPr="00A5115E" w:rsidRDefault="0068311B" w:rsidP="00A5115E">
      <w:pPr>
        <w:pStyle w:val="a9"/>
        <w:numPr>
          <w:ilvl w:val="0"/>
          <w:numId w:val="22"/>
        </w:numPr>
        <w:tabs>
          <w:tab w:val="left" w:pos="993"/>
        </w:tabs>
        <w:ind w:left="0" w:firstLine="567"/>
        <w:jc w:val="both"/>
        <w:rPr>
          <w:sz w:val="26"/>
          <w:szCs w:val="26"/>
          <w:lang w:val="kk-KZ"/>
        </w:rPr>
      </w:pPr>
      <w:r w:rsidRPr="00A5115E">
        <w:rPr>
          <w:sz w:val="26"/>
          <w:szCs w:val="26"/>
        </w:rPr>
        <w:t>ТОО «Акватория-</w:t>
      </w:r>
      <w:proofErr w:type="spellStart"/>
      <w:r w:rsidRPr="00A5115E">
        <w:rPr>
          <w:sz w:val="26"/>
          <w:szCs w:val="26"/>
        </w:rPr>
        <w:t>Актобе</w:t>
      </w:r>
      <w:proofErr w:type="spellEnd"/>
      <w:r w:rsidRPr="00A5115E">
        <w:rPr>
          <w:sz w:val="26"/>
          <w:szCs w:val="26"/>
        </w:rPr>
        <w:t>»</w:t>
      </w:r>
    </w:p>
    <w:p w:rsidR="00874499" w:rsidRPr="00A5115E" w:rsidRDefault="00874499" w:rsidP="00A5115E">
      <w:pPr>
        <w:pStyle w:val="a9"/>
        <w:numPr>
          <w:ilvl w:val="0"/>
          <w:numId w:val="22"/>
        </w:numPr>
        <w:tabs>
          <w:tab w:val="left" w:pos="993"/>
        </w:tabs>
        <w:ind w:left="0" w:firstLine="567"/>
        <w:jc w:val="both"/>
        <w:rPr>
          <w:sz w:val="26"/>
          <w:szCs w:val="26"/>
          <w:lang w:val="kk-KZ"/>
        </w:rPr>
      </w:pPr>
      <w:r w:rsidRPr="00A5115E">
        <w:rPr>
          <w:sz w:val="26"/>
          <w:szCs w:val="26"/>
          <w:lang w:val="kk-KZ"/>
        </w:rPr>
        <w:t>ТОО «</w:t>
      </w:r>
      <w:r w:rsidRPr="00A5115E">
        <w:rPr>
          <w:bCs/>
          <w:caps/>
          <w:sz w:val="26"/>
          <w:szCs w:val="26"/>
        </w:rPr>
        <w:t>ТЕХНОСТРОЙKZ</w:t>
      </w:r>
      <w:r w:rsidRPr="00A5115E">
        <w:rPr>
          <w:sz w:val="26"/>
          <w:szCs w:val="26"/>
          <w:lang w:val="kk-KZ"/>
        </w:rPr>
        <w:t>»</w:t>
      </w:r>
    </w:p>
    <w:p w:rsidR="00244B80" w:rsidRPr="00A5115E" w:rsidRDefault="00244B80" w:rsidP="00A5115E">
      <w:pPr>
        <w:pStyle w:val="a9"/>
        <w:numPr>
          <w:ilvl w:val="0"/>
          <w:numId w:val="22"/>
        </w:numPr>
        <w:tabs>
          <w:tab w:val="left" w:pos="993"/>
        </w:tabs>
        <w:ind w:left="0" w:firstLine="567"/>
        <w:jc w:val="both"/>
        <w:rPr>
          <w:sz w:val="26"/>
          <w:szCs w:val="26"/>
          <w:lang w:val="kk-KZ"/>
        </w:rPr>
      </w:pPr>
      <w:r w:rsidRPr="00A5115E">
        <w:rPr>
          <w:sz w:val="26"/>
          <w:szCs w:val="26"/>
          <w:lang w:val="kk-KZ"/>
        </w:rPr>
        <w:t>ТОО «</w:t>
      </w:r>
      <w:r w:rsidRPr="00A5115E">
        <w:rPr>
          <w:color w:val="000000"/>
          <w:sz w:val="26"/>
          <w:szCs w:val="26"/>
          <w:shd w:val="clear" w:color="auto" w:fill="FFFFFF"/>
        </w:rPr>
        <w:t>Ко</w:t>
      </w:r>
      <w:bookmarkStart w:id="1" w:name="_GoBack"/>
      <w:bookmarkEnd w:id="1"/>
      <w:r w:rsidRPr="00A5115E">
        <w:rPr>
          <w:color w:val="000000"/>
          <w:sz w:val="26"/>
          <w:szCs w:val="26"/>
          <w:shd w:val="clear" w:color="auto" w:fill="FFFFFF"/>
        </w:rPr>
        <w:t>мпания FAF</w:t>
      </w:r>
      <w:r w:rsidRPr="00A5115E">
        <w:rPr>
          <w:sz w:val="26"/>
          <w:szCs w:val="26"/>
          <w:lang w:val="kk-KZ"/>
        </w:rPr>
        <w:t>»</w:t>
      </w:r>
    </w:p>
    <w:p w:rsidR="002E3F69" w:rsidRPr="002E3F69" w:rsidRDefault="002E3F69" w:rsidP="00A5115E">
      <w:pPr>
        <w:pStyle w:val="a9"/>
        <w:tabs>
          <w:tab w:val="left" w:pos="993"/>
        </w:tabs>
        <w:ind w:left="567"/>
        <w:jc w:val="both"/>
        <w:rPr>
          <w:sz w:val="28"/>
          <w:szCs w:val="28"/>
          <w:lang w:val="kk-KZ"/>
        </w:rPr>
      </w:pPr>
    </w:p>
    <w:p w:rsidR="002430D2" w:rsidRPr="00B870E8" w:rsidRDefault="002430D2" w:rsidP="00A5115E">
      <w:pPr>
        <w:ind w:firstLine="567"/>
        <w:jc w:val="both"/>
        <w:rPr>
          <w:szCs w:val="24"/>
        </w:rPr>
      </w:pPr>
      <w:r w:rsidRPr="00DE5656">
        <w:rPr>
          <w:szCs w:val="24"/>
        </w:rPr>
        <w:tab/>
      </w:r>
      <w:r w:rsidRPr="00B870E8">
        <w:rPr>
          <w:szCs w:val="24"/>
        </w:rPr>
        <w:t>____________________</w:t>
      </w:r>
    </w:p>
    <w:p w:rsidR="002430D2" w:rsidRPr="00B870E8" w:rsidRDefault="002430D2" w:rsidP="00A5115E">
      <w:pPr>
        <w:ind w:firstLine="567"/>
        <w:jc w:val="both"/>
      </w:pPr>
      <w:r w:rsidRPr="00B870E8">
        <w:tab/>
        <w:t>*С учетом специфики стандарта, в список согласующих организаций возможно внесение изменений в процессе разработки.</w:t>
      </w:r>
    </w:p>
    <w:p w:rsidR="002430D2" w:rsidRPr="00B870E8" w:rsidRDefault="002430D2" w:rsidP="00A5115E">
      <w:pPr>
        <w:ind w:firstLine="567"/>
        <w:jc w:val="both"/>
      </w:pPr>
      <w:r w:rsidRPr="00B870E8">
        <w:tab/>
        <w:t>**По области аккредитации.</w:t>
      </w:r>
    </w:p>
    <w:sectPr w:rsidR="002430D2" w:rsidRPr="00B870E8" w:rsidSect="00B870E8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A140A"/>
    <w:multiLevelType w:val="hybridMultilevel"/>
    <w:tmpl w:val="4CFE3486"/>
    <w:lvl w:ilvl="0" w:tplc="C37CF67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D8D1FAC"/>
    <w:multiLevelType w:val="hybridMultilevel"/>
    <w:tmpl w:val="77847B66"/>
    <w:lvl w:ilvl="0" w:tplc="EA7C466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D67BFB"/>
    <w:multiLevelType w:val="hybridMultilevel"/>
    <w:tmpl w:val="D94CB83E"/>
    <w:lvl w:ilvl="0" w:tplc="A9AC9CF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1A9757AD"/>
    <w:multiLevelType w:val="hybridMultilevel"/>
    <w:tmpl w:val="A6F6C9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291E2F"/>
    <w:multiLevelType w:val="hybridMultilevel"/>
    <w:tmpl w:val="C6E24906"/>
    <w:lvl w:ilvl="0" w:tplc="EB7CA12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268617A3"/>
    <w:multiLevelType w:val="hybridMultilevel"/>
    <w:tmpl w:val="79982548"/>
    <w:lvl w:ilvl="0" w:tplc="DD22F03A">
      <w:start w:val="1"/>
      <w:numFmt w:val="decimal"/>
      <w:lvlText w:val="%1."/>
      <w:lvlJc w:val="left"/>
      <w:pPr>
        <w:ind w:left="720" w:hanging="360"/>
      </w:pPr>
      <w:rPr>
        <w:rFonts w:hint="default"/>
        <w:color w:val="B222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D6A7FA0"/>
    <w:multiLevelType w:val="hybridMultilevel"/>
    <w:tmpl w:val="8CFE612A"/>
    <w:lvl w:ilvl="0" w:tplc="6AA83ED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2FD37D6F"/>
    <w:multiLevelType w:val="hybridMultilevel"/>
    <w:tmpl w:val="7E7607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5F3F04"/>
    <w:multiLevelType w:val="hybridMultilevel"/>
    <w:tmpl w:val="0ABE8E36"/>
    <w:lvl w:ilvl="0" w:tplc="17569E3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3D861112"/>
    <w:multiLevelType w:val="hybridMultilevel"/>
    <w:tmpl w:val="55062488"/>
    <w:lvl w:ilvl="0" w:tplc="15F2347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3D977C3A"/>
    <w:multiLevelType w:val="hybridMultilevel"/>
    <w:tmpl w:val="79982548"/>
    <w:lvl w:ilvl="0" w:tplc="DD22F03A">
      <w:start w:val="1"/>
      <w:numFmt w:val="decimal"/>
      <w:lvlText w:val="%1."/>
      <w:lvlJc w:val="left"/>
      <w:pPr>
        <w:ind w:left="720" w:hanging="360"/>
      </w:pPr>
      <w:rPr>
        <w:rFonts w:hint="default"/>
        <w:color w:val="B222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DD26345"/>
    <w:multiLevelType w:val="hybridMultilevel"/>
    <w:tmpl w:val="43CC47AA"/>
    <w:lvl w:ilvl="0" w:tplc="40960EF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40E0184D"/>
    <w:multiLevelType w:val="hybridMultilevel"/>
    <w:tmpl w:val="43104C88"/>
    <w:lvl w:ilvl="0" w:tplc="13C82B5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4348723A"/>
    <w:multiLevelType w:val="multilevel"/>
    <w:tmpl w:val="E5D26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3BC4911"/>
    <w:multiLevelType w:val="hybridMultilevel"/>
    <w:tmpl w:val="CC568082"/>
    <w:lvl w:ilvl="0" w:tplc="6456BD1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62F3257"/>
    <w:multiLevelType w:val="hybridMultilevel"/>
    <w:tmpl w:val="F5E606BC"/>
    <w:lvl w:ilvl="0" w:tplc="A9AC9CF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66725A1"/>
    <w:multiLevelType w:val="hybridMultilevel"/>
    <w:tmpl w:val="43CC47AA"/>
    <w:lvl w:ilvl="0" w:tplc="40960EF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4FC16093"/>
    <w:multiLevelType w:val="hybridMultilevel"/>
    <w:tmpl w:val="C3122772"/>
    <w:lvl w:ilvl="0" w:tplc="66AEBBC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55CB03CC"/>
    <w:multiLevelType w:val="hybridMultilevel"/>
    <w:tmpl w:val="8534C42A"/>
    <w:lvl w:ilvl="0" w:tplc="07B042D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1065E2C"/>
    <w:multiLevelType w:val="hybridMultilevel"/>
    <w:tmpl w:val="3B464058"/>
    <w:lvl w:ilvl="0" w:tplc="F3D6170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630A532B"/>
    <w:multiLevelType w:val="multilevel"/>
    <w:tmpl w:val="A0A8CE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53F71E4"/>
    <w:multiLevelType w:val="hybridMultilevel"/>
    <w:tmpl w:val="AA760C16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2">
    <w:nsid w:val="69645E8E"/>
    <w:multiLevelType w:val="hybridMultilevel"/>
    <w:tmpl w:val="2AA089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D4A075D"/>
    <w:multiLevelType w:val="hybridMultilevel"/>
    <w:tmpl w:val="31DE8AF8"/>
    <w:lvl w:ilvl="0" w:tplc="CC58F0F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4250960"/>
    <w:multiLevelType w:val="hybridMultilevel"/>
    <w:tmpl w:val="A16A02E6"/>
    <w:lvl w:ilvl="0" w:tplc="A20C1DB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61D77A3"/>
    <w:multiLevelType w:val="hybridMultilevel"/>
    <w:tmpl w:val="A16A02E6"/>
    <w:lvl w:ilvl="0" w:tplc="A20C1DB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4"/>
  </w:num>
  <w:num w:numId="3">
    <w:abstractNumId w:val="0"/>
  </w:num>
  <w:num w:numId="4">
    <w:abstractNumId w:val="4"/>
  </w:num>
  <w:num w:numId="5">
    <w:abstractNumId w:val="9"/>
  </w:num>
  <w:num w:numId="6">
    <w:abstractNumId w:val="8"/>
  </w:num>
  <w:num w:numId="7">
    <w:abstractNumId w:val="6"/>
  </w:num>
  <w:num w:numId="8">
    <w:abstractNumId w:val="22"/>
  </w:num>
  <w:num w:numId="9">
    <w:abstractNumId w:val="23"/>
  </w:num>
  <w:num w:numId="10">
    <w:abstractNumId w:val="18"/>
  </w:num>
  <w:num w:numId="11">
    <w:abstractNumId w:val="1"/>
  </w:num>
  <w:num w:numId="12">
    <w:abstractNumId w:val="7"/>
  </w:num>
  <w:num w:numId="13">
    <w:abstractNumId w:val="21"/>
  </w:num>
  <w:num w:numId="14">
    <w:abstractNumId w:val="20"/>
  </w:num>
  <w:num w:numId="15">
    <w:abstractNumId w:val="3"/>
  </w:num>
  <w:num w:numId="16">
    <w:abstractNumId w:val="12"/>
  </w:num>
  <w:num w:numId="17">
    <w:abstractNumId w:val="19"/>
  </w:num>
  <w:num w:numId="18">
    <w:abstractNumId w:val="11"/>
  </w:num>
  <w:num w:numId="19">
    <w:abstractNumId w:val="16"/>
  </w:num>
  <w:num w:numId="20">
    <w:abstractNumId w:val="5"/>
  </w:num>
  <w:num w:numId="21">
    <w:abstractNumId w:val="10"/>
  </w:num>
  <w:num w:numId="22">
    <w:abstractNumId w:val="24"/>
  </w:num>
  <w:num w:numId="23">
    <w:abstractNumId w:val="25"/>
  </w:num>
  <w:num w:numId="24">
    <w:abstractNumId w:val="2"/>
  </w:num>
  <w:num w:numId="25">
    <w:abstractNumId w:val="15"/>
  </w:num>
  <w:num w:numId="2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9"/>
  <w:characterSpacingControl w:val="doNotCompress"/>
  <w:compat>
    <w:compatSetting w:name="compatibilityMode" w:uri="http://schemas.microsoft.com/office/word" w:val="12"/>
  </w:compat>
  <w:rsids>
    <w:rsidRoot w:val="002430D2"/>
    <w:rsid w:val="00004BC1"/>
    <w:rsid w:val="00012E7F"/>
    <w:rsid w:val="000308FF"/>
    <w:rsid w:val="0003189B"/>
    <w:rsid w:val="00032DCB"/>
    <w:rsid w:val="00053440"/>
    <w:rsid w:val="00055116"/>
    <w:rsid w:val="00056C43"/>
    <w:rsid w:val="00073CB7"/>
    <w:rsid w:val="00077712"/>
    <w:rsid w:val="000A5528"/>
    <w:rsid w:val="000A739E"/>
    <w:rsid w:val="000B4484"/>
    <w:rsid w:val="000D0384"/>
    <w:rsid w:val="000D3C2B"/>
    <w:rsid w:val="000E14C1"/>
    <w:rsid w:val="000E1691"/>
    <w:rsid w:val="00106BEF"/>
    <w:rsid w:val="00127A97"/>
    <w:rsid w:val="00133F8D"/>
    <w:rsid w:val="00144339"/>
    <w:rsid w:val="0015132D"/>
    <w:rsid w:val="0015778C"/>
    <w:rsid w:val="00163CB5"/>
    <w:rsid w:val="001657C8"/>
    <w:rsid w:val="001665AC"/>
    <w:rsid w:val="001A368B"/>
    <w:rsid w:val="001A3780"/>
    <w:rsid w:val="001A37BF"/>
    <w:rsid w:val="001A582C"/>
    <w:rsid w:val="001B5D53"/>
    <w:rsid w:val="001D3C9B"/>
    <w:rsid w:val="00213964"/>
    <w:rsid w:val="00237468"/>
    <w:rsid w:val="002430D2"/>
    <w:rsid w:val="00244B80"/>
    <w:rsid w:val="002461EA"/>
    <w:rsid w:val="002508C9"/>
    <w:rsid w:val="0026006F"/>
    <w:rsid w:val="00260F6C"/>
    <w:rsid w:val="002637D4"/>
    <w:rsid w:val="00277C5B"/>
    <w:rsid w:val="0028560C"/>
    <w:rsid w:val="0028754C"/>
    <w:rsid w:val="00292D9D"/>
    <w:rsid w:val="00293BE9"/>
    <w:rsid w:val="00297C7A"/>
    <w:rsid w:val="002A7492"/>
    <w:rsid w:val="002B5332"/>
    <w:rsid w:val="002B6F71"/>
    <w:rsid w:val="002D7424"/>
    <w:rsid w:val="002E3F69"/>
    <w:rsid w:val="00313A7C"/>
    <w:rsid w:val="00322672"/>
    <w:rsid w:val="00330E61"/>
    <w:rsid w:val="00331AA4"/>
    <w:rsid w:val="00332EC4"/>
    <w:rsid w:val="00333EB1"/>
    <w:rsid w:val="00341711"/>
    <w:rsid w:val="003526FE"/>
    <w:rsid w:val="00356116"/>
    <w:rsid w:val="00362DF2"/>
    <w:rsid w:val="00371741"/>
    <w:rsid w:val="0037620A"/>
    <w:rsid w:val="00391451"/>
    <w:rsid w:val="003A3984"/>
    <w:rsid w:val="003A61FA"/>
    <w:rsid w:val="003A695B"/>
    <w:rsid w:val="003C3A36"/>
    <w:rsid w:val="003D5299"/>
    <w:rsid w:val="003D7FD3"/>
    <w:rsid w:val="003F42A5"/>
    <w:rsid w:val="003F7DD3"/>
    <w:rsid w:val="00404890"/>
    <w:rsid w:val="00431704"/>
    <w:rsid w:val="00446E43"/>
    <w:rsid w:val="0045220E"/>
    <w:rsid w:val="00471920"/>
    <w:rsid w:val="00473515"/>
    <w:rsid w:val="004736E7"/>
    <w:rsid w:val="00474A0B"/>
    <w:rsid w:val="00487C4B"/>
    <w:rsid w:val="004935C1"/>
    <w:rsid w:val="00496C78"/>
    <w:rsid w:val="004B0324"/>
    <w:rsid w:val="004C1E6B"/>
    <w:rsid w:val="004D1F4A"/>
    <w:rsid w:val="004D4F0E"/>
    <w:rsid w:val="004D611C"/>
    <w:rsid w:val="004E4881"/>
    <w:rsid w:val="004F3840"/>
    <w:rsid w:val="00506FFA"/>
    <w:rsid w:val="00510212"/>
    <w:rsid w:val="0054430C"/>
    <w:rsid w:val="00556977"/>
    <w:rsid w:val="0056451E"/>
    <w:rsid w:val="00572F23"/>
    <w:rsid w:val="00575EA8"/>
    <w:rsid w:val="00597CF1"/>
    <w:rsid w:val="005A0D0B"/>
    <w:rsid w:val="005A3FA2"/>
    <w:rsid w:val="005C4E72"/>
    <w:rsid w:val="005C75C9"/>
    <w:rsid w:val="005D79BD"/>
    <w:rsid w:val="005E12D4"/>
    <w:rsid w:val="005F3A44"/>
    <w:rsid w:val="005F423E"/>
    <w:rsid w:val="00613594"/>
    <w:rsid w:val="00613ED4"/>
    <w:rsid w:val="00622709"/>
    <w:rsid w:val="00625381"/>
    <w:rsid w:val="00626E91"/>
    <w:rsid w:val="00627D64"/>
    <w:rsid w:val="006304A7"/>
    <w:rsid w:val="00645CEF"/>
    <w:rsid w:val="006551F2"/>
    <w:rsid w:val="00655FBE"/>
    <w:rsid w:val="0067447B"/>
    <w:rsid w:val="00680556"/>
    <w:rsid w:val="0068311B"/>
    <w:rsid w:val="00695D4F"/>
    <w:rsid w:val="006B2A2C"/>
    <w:rsid w:val="006B6CF9"/>
    <w:rsid w:val="006C65F4"/>
    <w:rsid w:val="006E0EAF"/>
    <w:rsid w:val="006F0C56"/>
    <w:rsid w:val="006F0E2B"/>
    <w:rsid w:val="007025C5"/>
    <w:rsid w:val="007120C3"/>
    <w:rsid w:val="00716265"/>
    <w:rsid w:val="00721FC6"/>
    <w:rsid w:val="00734815"/>
    <w:rsid w:val="00736E99"/>
    <w:rsid w:val="007509F8"/>
    <w:rsid w:val="007553E9"/>
    <w:rsid w:val="00757912"/>
    <w:rsid w:val="0076354F"/>
    <w:rsid w:val="00765ABF"/>
    <w:rsid w:val="00766519"/>
    <w:rsid w:val="007846F3"/>
    <w:rsid w:val="00786A32"/>
    <w:rsid w:val="007963AA"/>
    <w:rsid w:val="007A0566"/>
    <w:rsid w:val="007A4FE5"/>
    <w:rsid w:val="007A5A04"/>
    <w:rsid w:val="007B7E58"/>
    <w:rsid w:val="007C66B7"/>
    <w:rsid w:val="007D2D86"/>
    <w:rsid w:val="007E06D3"/>
    <w:rsid w:val="007F27DD"/>
    <w:rsid w:val="00800ACC"/>
    <w:rsid w:val="00802E3F"/>
    <w:rsid w:val="0080506C"/>
    <w:rsid w:val="00805443"/>
    <w:rsid w:val="008101F7"/>
    <w:rsid w:val="00821AA3"/>
    <w:rsid w:val="008243B4"/>
    <w:rsid w:val="008246F8"/>
    <w:rsid w:val="00824D7E"/>
    <w:rsid w:val="00833387"/>
    <w:rsid w:val="00872215"/>
    <w:rsid w:val="00872719"/>
    <w:rsid w:val="00874499"/>
    <w:rsid w:val="008804A5"/>
    <w:rsid w:val="008935A6"/>
    <w:rsid w:val="00897D4E"/>
    <w:rsid w:val="008A110D"/>
    <w:rsid w:val="008B6B83"/>
    <w:rsid w:val="008C55A5"/>
    <w:rsid w:val="008C7349"/>
    <w:rsid w:val="008E3D03"/>
    <w:rsid w:val="008F5A87"/>
    <w:rsid w:val="00901F9E"/>
    <w:rsid w:val="0090222B"/>
    <w:rsid w:val="00912EBE"/>
    <w:rsid w:val="009277AA"/>
    <w:rsid w:val="009306C3"/>
    <w:rsid w:val="00931732"/>
    <w:rsid w:val="009427AE"/>
    <w:rsid w:val="0094623D"/>
    <w:rsid w:val="009501B8"/>
    <w:rsid w:val="009501C2"/>
    <w:rsid w:val="00962516"/>
    <w:rsid w:val="00987C25"/>
    <w:rsid w:val="009A4BDA"/>
    <w:rsid w:val="009B3E8B"/>
    <w:rsid w:val="009B764F"/>
    <w:rsid w:val="009C5C51"/>
    <w:rsid w:val="00A01FE9"/>
    <w:rsid w:val="00A02AD0"/>
    <w:rsid w:val="00A04718"/>
    <w:rsid w:val="00A05C73"/>
    <w:rsid w:val="00A173F2"/>
    <w:rsid w:val="00A2106E"/>
    <w:rsid w:val="00A21BC4"/>
    <w:rsid w:val="00A3156B"/>
    <w:rsid w:val="00A42729"/>
    <w:rsid w:val="00A5115E"/>
    <w:rsid w:val="00A555BD"/>
    <w:rsid w:val="00A57265"/>
    <w:rsid w:val="00A73AF7"/>
    <w:rsid w:val="00A858B3"/>
    <w:rsid w:val="00A9573D"/>
    <w:rsid w:val="00AA36F7"/>
    <w:rsid w:val="00AC568C"/>
    <w:rsid w:val="00AE105F"/>
    <w:rsid w:val="00AF2B0C"/>
    <w:rsid w:val="00AF3B13"/>
    <w:rsid w:val="00B0082E"/>
    <w:rsid w:val="00B05008"/>
    <w:rsid w:val="00B20013"/>
    <w:rsid w:val="00B4086B"/>
    <w:rsid w:val="00B47E2C"/>
    <w:rsid w:val="00B51C7A"/>
    <w:rsid w:val="00B6769C"/>
    <w:rsid w:val="00B67B0F"/>
    <w:rsid w:val="00B75A3B"/>
    <w:rsid w:val="00B8160C"/>
    <w:rsid w:val="00B870E8"/>
    <w:rsid w:val="00B92B97"/>
    <w:rsid w:val="00BE261A"/>
    <w:rsid w:val="00BF4FB3"/>
    <w:rsid w:val="00BF5ECA"/>
    <w:rsid w:val="00C1685B"/>
    <w:rsid w:val="00C24FC2"/>
    <w:rsid w:val="00C30A09"/>
    <w:rsid w:val="00C45FE6"/>
    <w:rsid w:val="00C573C4"/>
    <w:rsid w:val="00C659E9"/>
    <w:rsid w:val="00C65CF8"/>
    <w:rsid w:val="00C730AA"/>
    <w:rsid w:val="00C74328"/>
    <w:rsid w:val="00C7792C"/>
    <w:rsid w:val="00C80721"/>
    <w:rsid w:val="00C86AD1"/>
    <w:rsid w:val="00CA10E7"/>
    <w:rsid w:val="00CB306B"/>
    <w:rsid w:val="00CB53E1"/>
    <w:rsid w:val="00CB756D"/>
    <w:rsid w:val="00CE3F15"/>
    <w:rsid w:val="00CE5A37"/>
    <w:rsid w:val="00CE7E8B"/>
    <w:rsid w:val="00CF7734"/>
    <w:rsid w:val="00CF7EA1"/>
    <w:rsid w:val="00D10E56"/>
    <w:rsid w:val="00D36DE2"/>
    <w:rsid w:val="00D6433F"/>
    <w:rsid w:val="00D6484A"/>
    <w:rsid w:val="00D64D38"/>
    <w:rsid w:val="00D65318"/>
    <w:rsid w:val="00D700E7"/>
    <w:rsid w:val="00D83602"/>
    <w:rsid w:val="00D93738"/>
    <w:rsid w:val="00DA1573"/>
    <w:rsid w:val="00DA34BB"/>
    <w:rsid w:val="00DA6BBF"/>
    <w:rsid w:val="00DB7EB9"/>
    <w:rsid w:val="00DE190C"/>
    <w:rsid w:val="00DE5656"/>
    <w:rsid w:val="00DE6596"/>
    <w:rsid w:val="00DF450D"/>
    <w:rsid w:val="00E031F0"/>
    <w:rsid w:val="00E041A1"/>
    <w:rsid w:val="00E05AF2"/>
    <w:rsid w:val="00E20C6B"/>
    <w:rsid w:val="00E2221B"/>
    <w:rsid w:val="00E3664D"/>
    <w:rsid w:val="00E41D2F"/>
    <w:rsid w:val="00E454A6"/>
    <w:rsid w:val="00E5025B"/>
    <w:rsid w:val="00E546B0"/>
    <w:rsid w:val="00E556D2"/>
    <w:rsid w:val="00E6727B"/>
    <w:rsid w:val="00E903E1"/>
    <w:rsid w:val="00EA28EA"/>
    <w:rsid w:val="00EA54A4"/>
    <w:rsid w:val="00EB061C"/>
    <w:rsid w:val="00EB31A2"/>
    <w:rsid w:val="00EB5414"/>
    <w:rsid w:val="00EC3D0B"/>
    <w:rsid w:val="00F177B6"/>
    <w:rsid w:val="00F239AF"/>
    <w:rsid w:val="00F425A5"/>
    <w:rsid w:val="00F43C10"/>
    <w:rsid w:val="00F454C5"/>
    <w:rsid w:val="00F47408"/>
    <w:rsid w:val="00F70BA2"/>
    <w:rsid w:val="00F76593"/>
    <w:rsid w:val="00F80AFB"/>
    <w:rsid w:val="00F82FE3"/>
    <w:rsid w:val="00F87585"/>
    <w:rsid w:val="00FD006B"/>
    <w:rsid w:val="00FD5CB5"/>
    <w:rsid w:val="00FE39F8"/>
    <w:rsid w:val="00FF289C"/>
    <w:rsid w:val="00FF3495"/>
    <w:rsid w:val="00FF5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506C"/>
    <w:rPr>
      <w:lang w:eastAsia="ru-RU"/>
    </w:rPr>
  </w:style>
  <w:style w:type="paragraph" w:styleId="1">
    <w:name w:val="heading 1"/>
    <w:basedOn w:val="a"/>
    <w:next w:val="a"/>
    <w:link w:val="10"/>
    <w:qFormat/>
    <w:rsid w:val="0080506C"/>
    <w:pPr>
      <w:keepNext/>
      <w:spacing w:before="240" w:after="120"/>
      <w:ind w:firstLine="720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qFormat/>
    <w:rsid w:val="0080506C"/>
    <w:pPr>
      <w:keepNext/>
      <w:jc w:val="center"/>
      <w:outlineLvl w:val="1"/>
    </w:pPr>
    <w:rPr>
      <w:sz w:val="32"/>
      <w:szCs w:val="24"/>
    </w:rPr>
  </w:style>
  <w:style w:type="paragraph" w:styleId="3">
    <w:name w:val="heading 3"/>
    <w:basedOn w:val="a"/>
    <w:next w:val="a"/>
    <w:link w:val="30"/>
    <w:qFormat/>
    <w:rsid w:val="0080506C"/>
    <w:pPr>
      <w:keepNext/>
      <w:jc w:val="center"/>
      <w:outlineLvl w:val="2"/>
    </w:pPr>
    <w:rPr>
      <w:sz w:val="32"/>
      <w:szCs w:val="24"/>
    </w:rPr>
  </w:style>
  <w:style w:type="paragraph" w:styleId="4">
    <w:name w:val="heading 4"/>
    <w:basedOn w:val="a"/>
    <w:next w:val="a"/>
    <w:link w:val="40"/>
    <w:qFormat/>
    <w:rsid w:val="0080506C"/>
    <w:pPr>
      <w:keepNext/>
      <w:jc w:val="center"/>
      <w:outlineLvl w:val="3"/>
    </w:pPr>
    <w:rPr>
      <w:b/>
      <w:bCs/>
      <w:sz w:val="32"/>
      <w:szCs w:val="24"/>
    </w:rPr>
  </w:style>
  <w:style w:type="paragraph" w:styleId="5">
    <w:name w:val="heading 5"/>
    <w:basedOn w:val="a"/>
    <w:next w:val="a"/>
    <w:link w:val="50"/>
    <w:qFormat/>
    <w:rsid w:val="0080506C"/>
    <w:pPr>
      <w:keepNext/>
      <w:framePr w:hSpace="180" w:wrap="notBeside" w:vAnchor="text" w:hAnchor="margin" w:y="86"/>
      <w:jc w:val="center"/>
      <w:outlineLvl w:val="4"/>
    </w:pPr>
    <w:rPr>
      <w:sz w:val="24"/>
    </w:rPr>
  </w:style>
  <w:style w:type="paragraph" w:styleId="6">
    <w:name w:val="heading 6"/>
    <w:basedOn w:val="a"/>
    <w:next w:val="a"/>
    <w:link w:val="60"/>
    <w:qFormat/>
    <w:rsid w:val="0080506C"/>
    <w:pPr>
      <w:keepNext/>
      <w:framePr w:hSpace="180" w:wrap="notBeside" w:vAnchor="text" w:hAnchor="margin" w:y="86"/>
      <w:ind w:right="-119"/>
      <w:jc w:val="center"/>
      <w:outlineLvl w:val="5"/>
    </w:pPr>
    <w:rPr>
      <w:sz w:val="24"/>
    </w:rPr>
  </w:style>
  <w:style w:type="paragraph" w:styleId="7">
    <w:name w:val="heading 7"/>
    <w:basedOn w:val="a"/>
    <w:next w:val="a"/>
    <w:link w:val="70"/>
    <w:semiHidden/>
    <w:unhideWhenUsed/>
    <w:qFormat/>
    <w:rsid w:val="00C24FC2"/>
    <w:p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8">
    <w:name w:val="heading 8"/>
    <w:basedOn w:val="a"/>
    <w:next w:val="a"/>
    <w:link w:val="80"/>
    <w:qFormat/>
    <w:rsid w:val="0080506C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80506C"/>
    <w:pPr>
      <w:keepNext/>
      <w:autoSpaceDE w:val="0"/>
      <w:autoSpaceDN w:val="0"/>
      <w:ind w:firstLine="1418"/>
      <w:outlineLvl w:val="8"/>
    </w:pPr>
    <w:rPr>
      <w:color w:val="00000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0A739E"/>
    <w:rPr>
      <w:lang w:eastAsia="ru-RU"/>
    </w:rPr>
  </w:style>
  <w:style w:type="character" w:customStyle="1" w:styleId="10">
    <w:name w:val="Заголовок 1 Знак"/>
    <w:link w:val="1"/>
    <w:rsid w:val="00C24FC2"/>
    <w:rPr>
      <w:b/>
      <w:sz w:val="24"/>
      <w:lang w:eastAsia="ru-RU"/>
    </w:rPr>
  </w:style>
  <w:style w:type="character" w:customStyle="1" w:styleId="40">
    <w:name w:val="Заголовок 4 Знак"/>
    <w:link w:val="4"/>
    <w:rsid w:val="00C24FC2"/>
    <w:rPr>
      <w:b/>
      <w:bCs/>
      <w:sz w:val="32"/>
      <w:szCs w:val="24"/>
      <w:lang w:eastAsia="ru-RU"/>
    </w:rPr>
  </w:style>
  <w:style w:type="character" w:customStyle="1" w:styleId="70">
    <w:name w:val="Заголовок 7 Знак"/>
    <w:link w:val="7"/>
    <w:semiHidden/>
    <w:rsid w:val="00C24FC2"/>
    <w:rPr>
      <w:rFonts w:asciiTheme="minorHAnsi" w:eastAsiaTheme="minorEastAsia" w:hAnsiTheme="minorHAnsi" w:cstheme="minorBidi"/>
      <w:sz w:val="24"/>
      <w:szCs w:val="24"/>
      <w:lang w:eastAsia="ru-RU"/>
    </w:rPr>
  </w:style>
  <w:style w:type="character" w:customStyle="1" w:styleId="80">
    <w:name w:val="Заголовок 8 Знак"/>
    <w:link w:val="8"/>
    <w:rsid w:val="00C24FC2"/>
    <w:rPr>
      <w:i/>
      <w:iCs/>
      <w:sz w:val="24"/>
      <w:szCs w:val="24"/>
      <w:lang w:eastAsia="ru-RU"/>
    </w:rPr>
  </w:style>
  <w:style w:type="paragraph" w:styleId="a5">
    <w:name w:val="Title"/>
    <w:basedOn w:val="a"/>
    <w:link w:val="a6"/>
    <w:qFormat/>
    <w:rsid w:val="0080506C"/>
    <w:pPr>
      <w:jc w:val="center"/>
    </w:pPr>
    <w:rPr>
      <w:sz w:val="28"/>
      <w:szCs w:val="24"/>
    </w:rPr>
  </w:style>
  <w:style w:type="character" w:customStyle="1" w:styleId="a6">
    <w:name w:val="Название Знак"/>
    <w:link w:val="a5"/>
    <w:rsid w:val="00C24FC2"/>
    <w:rPr>
      <w:sz w:val="28"/>
      <w:szCs w:val="24"/>
      <w:lang w:eastAsia="ru-RU"/>
    </w:rPr>
  </w:style>
  <w:style w:type="character" w:styleId="a7">
    <w:name w:val="Emphasis"/>
    <w:uiPriority w:val="20"/>
    <w:qFormat/>
    <w:rsid w:val="00C24FC2"/>
    <w:rPr>
      <w:i/>
      <w:iCs/>
    </w:rPr>
  </w:style>
  <w:style w:type="paragraph" w:styleId="a8">
    <w:name w:val="TOC Heading"/>
    <w:basedOn w:val="1"/>
    <w:next w:val="a"/>
    <w:uiPriority w:val="39"/>
    <w:unhideWhenUsed/>
    <w:qFormat/>
    <w:rsid w:val="0080506C"/>
    <w:pPr>
      <w:keepLines/>
      <w:spacing w:after="0" w:line="259" w:lineRule="auto"/>
      <w:ind w:firstLine="0"/>
      <w:outlineLvl w:val="9"/>
    </w:pPr>
    <w:rPr>
      <w:rFonts w:ascii="Calibri Light" w:hAnsi="Calibri Light"/>
      <w:b w:val="0"/>
      <w:color w:val="2E74B5"/>
      <w:sz w:val="32"/>
      <w:szCs w:val="32"/>
    </w:rPr>
  </w:style>
  <w:style w:type="character" w:customStyle="1" w:styleId="20">
    <w:name w:val="Заголовок 2 Знак"/>
    <w:basedOn w:val="a0"/>
    <w:link w:val="2"/>
    <w:rsid w:val="0080506C"/>
    <w:rPr>
      <w:sz w:val="32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80506C"/>
    <w:rPr>
      <w:sz w:val="32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80506C"/>
    <w:rPr>
      <w:sz w:val="24"/>
      <w:lang w:eastAsia="ru-RU"/>
    </w:rPr>
  </w:style>
  <w:style w:type="character" w:customStyle="1" w:styleId="60">
    <w:name w:val="Заголовок 6 Знак"/>
    <w:basedOn w:val="a0"/>
    <w:link w:val="6"/>
    <w:rsid w:val="0080506C"/>
    <w:rPr>
      <w:sz w:val="24"/>
      <w:lang w:eastAsia="ru-RU"/>
    </w:rPr>
  </w:style>
  <w:style w:type="character" w:customStyle="1" w:styleId="90">
    <w:name w:val="Заголовок 9 Знак"/>
    <w:basedOn w:val="a0"/>
    <w:link w:val="9"/>
    <w:rsid w:val="0080506C"/>
    <w:rPr>
      <w:color w:val="000000"/>
      <w:szCs w:val="24"/>
      <w:lang w:eastAsia="ru-RU"/>
    </w:rPr>
  </w:style>
  <w:style w:type="paragraph" w:styleId="a9">
    <w:name w:val="List Paragraph"/>
    <w:basedOn w:val="a"/>
    <w:link w:val="aa"/>
    <w:uiPriority w:val="34"/>
    <w:qFormat/>
    <w:rsid w:val="0080506C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2430D2"/>
    <w:rPr>
      <w:color w:val="0000FF"/>
      <w:u w:val="single"/>
    </w:rPr>
  </w:style>
  <w:style w:type="character" w:customStyle="1" w:styleId="a4">
    <w:name w:val="Без интервала Знак"/>
    <w:link w:val="a3"/>
    <w:uiPriority w:val="1"/>
    <w:rsid w:val="007846F3"/>
    <w:rPr>
      <w:lang w:eastAsia="ru-RU"/>
    </w:rPr>
  </w:style>
  <w:style w:type="character" w:customStyle="1" w:styleId="FontStyle90">
    <w:name w:val="Font Style90"/>
    <w:uiPriority w:val="99"/>
    <w:rsid w:val="007846F3"/>
    <w:rPr>
      <w:rFonts w:ascii="Arial" w:hAnsi="Arial" w:cs="Arial"/>
      <w:b/>
      <w:bCs/>
      <w:color w:val="000000"/>
      <w:sz w:val="26"/>
      <w:szCs w:val="26"/>
    </w:rPr>
  </w:style>
  <w:style w:type="character" w:styleId="ac">
    <w:name w:val="Strong"/>
    <w:basedOn w:val="a0"/>
    <w:uiPriority w:val="22"/>
    <w:qFormat/>
    <w:rsid w:val="009306C3"/>
    <w:rPr>
      <w:b/>
      <w:bCs/>
    </w:rPr>
  </w:style>
  <w:style w:type="paragraph" w:styleId="ad">
    <w:name w:val="Normal (Web)"/>
    <w:basedOn w:val="a"/>
    <w:uiPriority w:val="99"/>
    <w:unhideWhenUsed/>
    <w:rsid w:val="009306C3"/>
    <w:pPr>
      <w:spacing w:before="100" w:beforeAutospacing="1" w:after="100" w:afterAutospacing="1"/>
    </w:pPr>
    <w:rPr>
      <w:sz w:val="24"/>
      <w:szCs w:val="24"/>
    </w:rPr>
  </w:style>
  <w:style w:type="character" w:customStyle="1" w:styleId="aa">
    <w:name w:val="Абзац списка Знак"/>
    <w:link w:val="a9"/>
    <w:uiPriority w:val="34"/>
    <w:locked/>
    <w:rsid w:val="00E546B0"/>
    <w:rPr>
      <w:lang w:eastAsia="ru-RU"/>
    </w:rPr>
  </w:style>
  <w:style w:type="paragraph" w:styleId="ae">
    <w:name w:val="annotation text"/>
    <w:basedOn w:val="a"/>
    <w:link w:val="af"/>
    <w:uiPriority w:val="99"/>
    <w:semiHidden/>
    <w:unhideWhenUsed/>
    <w:rsid w:val="00E546B0"/>
    <w:pPr>
      <w:spacing w:after="200"/>
    </w:pPr>
    <w:rPr>
      <w:rFonts w:asciiTheme="minorHAnsi" w:eastAsiaTheme="minorHAnsi" w:hAnsiTheme="minorHAnsi" w:cstheme="minorBidi"/>
      <w:lang w:eastAsia="en-US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E546B0"/>
    <w:rPr>
      <w:rFonts w:asciiTheme="minorHAnsi" w:eastAsiaTheme="minorHAnsi" w:hAnsiTheme="minorHAnsi" w:cstheme="minorBidi"/>
    </w:rPr>
  </w:style>
  <w:style w:type="character" w:customStyle="1" w:styleId="txt">
    <w:name w:val="txt"/>
    <w:basedOn w:val="a0"/>
    <w:rsid w:val="00B51C7A"/>
  </w:style>
  <w:style w:type="character" w:customStyle="1" w:styleId="razdel">
    <w:name w:val="razdel"/>
    <w:basedOn w:val="a0"/>
    <w:rsid w:val="00B51C7A"/>
  </w:style>
  <w:style w:type="character" w:customStyle="1" w:styleId="js-phone-number">
    <w:name w:val="js-phone-number"/>
    <w:basedOn w:val="a0"/>
    <w:rsid w:val="00F425A5"/>
  </w:style>
  <w:style w:type="paragraph" w:styleId="af0">
    <w:name w:val="Balloon Text"/>
    <w:basedOn w:val="a"/>
    <w:link w:val="af1"/>
    <w:uiPriority w:val="99"/>
    <w:semiHidden/>
    <w:unhideWhenUsed/>
    <w:rsid w:val="00474A0B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474A0B"/>
    <w:rPr>
      <w:rFonts w:ascii="Tahoma" w:hAnsi="Tahoma" w:cs="Tahoma"/>
      <w:sz w:val="16"/>
      <w:szCs w:val="16"/>
      <w:lang w:eastAsia="ru-RU"/>
    </w:rPr>
  </w:style>
  <w:style w:type="character" w:customStyle="1" w:styleId="val">
    <w:name w:val="val"/>
    <w:basedOn w:val="a0"/>
    <w:rsid w:val="00474A0B"/>
  </w:style>
  <w:style w:type="character" w:customStyle="1" w:styleId="notranslate">
    <w:name w:val="notranslate"/>
    <w:basedOn w:val="a0"/>
    <w:rsid w:val="005F423E"/>
  </w:style>
  <w:style w:type="character" w:customStyle="1" w:styleId="b-contact-infocode">
    <w:name w:val="b-contact-info__code"/>
    <w:basedOn w:val="a0"/>
    <w:rsid w:val="005F423E"/>
  </w:style>
  <w:style w:type="character" w:customStyle="1" w:styleId="b-contact-infocomma">
    <w:name w:val="b-contact-info__comma"/>
    <w:basedOn w:val="a0"/>
    <w:rsid w:val="005F423E"/>
  </w:style>
  <w:style w:type="paragraph" w:customStyle="1" w:styleId="assortmentdescr">
    <w:name w:val="assortment__descr"/>
    <w:basedOn w:val="a"/>
    <w:rsid w:val="00C80721"/>
    <w:pPr>
      <w:spacing w:before="100" w:beforeAutospacing="1" w:after="100" w:afterAutospacing="1"/>
    </w:pPr>
    <w:rPr>
      <w:sz w:val="24"/>
      <w:szCs w:val="24"/>
    </w:rPr>
  </w:style>
  <w:style w:type="character" w:styleId="af2">
    <w:name w:val="annotation reference"/>
    <w:basedOn w:val="a0"/>
    <w:uiPriority w:val="99"/>
    <w:semiHidden/>
    <w:unhideWhenUsed/>
    <w:rsid w:val="005C75C9"/>
    <w:rPr>
      <w:sz w:val="16"/>
      <w:szCs w:val="16"/>
    </w:rPr>
  </w:style>
  <w:style w:type="paragraph" w:styleId="af3">
    <w:name w:val="annotation subject"/>
    <w:basedOn w:val="ae"/>
    <w:next w:val="ae"/>
    <w:link w:val="af4"/>
    <w:uiPriority w:val="99"/>
    <w:semiHidden/>
    <w:unhideWhenUsed/>
    <w:rsid w:val="005C75C9"/>
    <w:pPr>
      <w:spacing w:after="0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af4">
    <w:name w:val="Тема примечания Знак"/>
    <w:basedOn w:val="af"/>
    <w:link w:val="af3"/>
    <w:uiPriority w:val="99"/>
    <w:semiHidden/>
    <w:rsid w:val="005C75C9"/>
    <w:rPr>
      <w:rFonts w:asciiTheme="minorHAnsi" w:eastAsiaTheme="minorHAnsi" w:hAnsiTheme="minorHAnsi" w:cstheme="minorBidi"/>
      <w:b/>
      <w:bCs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506C"/>
    <w:rPr>
      <w:lang w:eastAsia="ru-RU"/>
    </w:rPr>
  </w:style>
  <w:style w:type="paragraph" w:styleId="1">
    <w:name w:val="heading 1"/>
    <w:basedOn w:val="a"/>
    <w:next w:val="a"/>
    <w:link w:val="10"/>
    <w:qFormat/>
    <w:rsid w:val="0080506C"/>
    <w:pPr>
      <w:keepNext/>
      <w:spacing w:before="240" w:after="120"/>
      <w:ind w:firstLine="720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qFormat/>
    <w:rsid w:val="0080506C"/>
    <w:pPr>
      <w:keepNext/>
      <w:jc w:val="center"/>
      <w:outlineLvl w:val="1"/>
    </w:pPr>
    <w:rPr>
      <w:sz w:val="32"/>
      <w:szCs w:val="24"/>
    </w:rPr>
  </w:style>
  <w:style w:type="paragraph" w:styleId="3">
    <w:name w:val="heading 3"/>
    <w:basedOn w:val="a"/>
    <w:next w:val="a"/>
    <w:link w:val="30"/>
    <w:qFormat/>
    <w:rsid w:val="0080506C"/>
    <w:pPr>
      <w:keepNext/>
      <w:jc w:val="center"/>
      <w:outlineLvl w:val="2"/>
    </w:pPr>
    <w:rPr>
      <w:sz w:val="32"/>
      <w:szCs w:val="24"/>
    </w:rPr>
  </w:style>
  <w:style w:type="paragraph" w:styleId="4">
    <w:name w:val="heading 4"/>
    <w:basedOn w:val="a"/>
    <w:next w:val="a"/>
    <w:link w:val="40"/>
    <w:qFormat/>
    <w:rsid w:val="0080506C"/>
    <w:pPr>
      <w:keepNext/>
      <w:jc w:val="center"/>
      <w:outlineLvl w:val="3"/>
    </w:pPr>
    <w:rPr>
      <w:b/>
      <w:bCs/>
      <w:sz w:val="32"/>
      <w:szCs w:val="24"/>
    </w:rPr>
  </w:style>
  <w:style w:type="paragraph" w:styleId="5">
    <w:name w:val="heading 5"/>
    <w:basedOn w:val="a"/>
    <w:next w:val="a"/>
    <w:link w:val="50"/>
    <w:qFormat/>
    <w:rsid w:val="0080506C"/>
    <w:pPr>
      <w:keepNext/>
      <w:framePr w:hSpace="180" w:wrap="notBeside" w:vAnchor="text" w:hAnchor="margin" w:y="86"/>
      <w:jc w:val="center"/>
      <w:outlineLvl w:val="4"/>
    </w:pPr>
    <w:rPr>
      <w:sz w:val="24"/>
    </w:rPr>
  </w:style>
  <w:style w:type="paragraph" w:styleId="6">
    <w:name w:val="heading 6"/>
    <w:basedOn w:val="a"/>
    <w:next w:val="a"/>
    <w:link w:val="60"/>
    <w:qFormat/>
    <w:rsid w:val="0080506C"/>
    <w:pPr>
      <w:keepNext/>
      <w:framePr w:hSpace="180" w:wrap="notBeside" w:vAnchor="text" w:hAnchor="margin" w:y="86"/>
      <w:ind w:right="-119"/>
      <w:jc w:val="center"/>
      <w:outlineLvl w:val="5"/>
    </w:pPr>
    <w:rPr>
      <w:sz w:val="24"/>
    </w:rPr>
  </w:style>
  <w:style w:type="paragraph" w:styleId="7">
    <w:name w:val="heading 7"/>
    <w:basedOn w:val="a"/>
    <w:next w:val="a"/>
    <w:link w:val="70"/>
    <w:semiHidden/>
    <w:unhideWhenUsed/>
    <w:qFormat/>
    <w:rsid w:val="00C24FC2"/>
    <w:p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8">
    <w:name w:val="heading 8"/>
    <w:basedOn w:val="a"/>
    <w:next w:val="a"/>
    <w:link w:val="80"/>
    <w:qFormat/>
    <w:rsid w:val="0080506C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80506C"/>
    <w:pPr>
      <w:keepNext/>
      <w:autoSpaceDE w:val="0"/>
      <w:autoSpaceDN w:val="0"/>
      <w:ind w:firstLine="1418"/>
      <w:outlineLvl w:val="8"/>
    </w:pPr>
    <w:rPr>
      <w:color w:val="00000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0A739E"/>
    <w:rPr>
      <w:lang w:eastAsia="ru-RU"/>
    </w:rPr>
  </w:style>
  <w:style w:type="character" w:customStyle="1" w:styleId="10">
    <w:name w:val="Заголовок 1 Знак"/>
    <w:link w:val="1"/>
    <w:rsid w:val="00C24FC2"/>
    <w:rPr>
      <w:b/>
      <w:sz w:val="24"/>
      <w:lang w:eastAsia="ru-RU"/>
    </w:rPr>
  </w:style>
  <w:style w:type="character" w:customStyle="1" w:styleId="40">
    <w:name w:val="Заголовок 4 Знак"/>
    <w:link w:val="4"/>
    <w:rsid w:val="00C24FC2"/>
    <w:rPr>
      <w:b/>
      <w:bCs/>
      <w:sz w:val="32"/>
      <w:szCs w:val="24"/>
      <w:lang w:eastAsia="ru-RU"/>
    </w:rPr>
  </w:style>
  <w:style w:type="character" w:customStyle="1" w:styleId="70">
    <w:name w:val="Заголовок 7 Знак"/>
    <w:link w:val="7"/>
    <w:semiHidden/>
    <w:rsid w:val="00C24FC2"/>
    <w:rPr>
      <w:rFonts w:asciiTheme="minorHAnsi" w:eastAsiaTheme="minorEastAsia" w:hAnsiTheme="minorHAnsi" w:cstheme="minorBidi"/>
      <w:sz w:val="24"/>
      <w:szCs w:val="24"/>
      <w:lang w:eastAsia="ru-RU"/>
    </w:rPr>
  </w:style>
  <w:style w:type="character" w:customStyle="1" w:styleId="80">
    <w:name w:val="Заголовок 8 Знак"/>
    <w:link w:val="8"/>
    <w:rsid w:val="00C24FC2"/>
    <w:rPr>
      <w:i/>
      <w:iCs/>
      <w:sz w:val="24"/>
      <w:szCs w:val="24"/>
      <w:lang w:eastAsia="ru-RU"/>
    </w:rPr>
  </w:style>
  <w:style w:type="paragraph" w:styleId="a5">
    <w:name w:val="Title"/>
    <w:basedOn w:val="a"/>
    <w:link w:val="a6"/>
    <w:qFormat/>
    <w:rsid w:val="0080506C"/>
    <w:pPr>
      <w:jc w:val="center"/>
    </w:pPr>
    <w:rPr>
      <w:sz w:val="28"/>
      <w:szCs w:val="24"/>
    </w:rPr>
  </w:style>
  <w:style w:type="character" w:customStyle="1" w:styleId="a6">
    <w:name w:val="Название Знак"/>
    <w:link w:val="a5"/>
    <w:rsid w:val="00C24FC2"/>
    <w:rPr>
      <w:sz w:val="28"/>
      <w:szCs w:val="24"/>
      <w:lang w:eastAsia="ru-RU"/>
    </w:rPr>
  </w:style>
  <w:style w:type="character" w:styleId="a7">
    <w:name w:val="Emphasis"/>
    <w:qFormat/>
    <w:rsid w:val="00C24FC2"/>
    <w:rPr>
      <w:i/>
      <w:iCs/>
    </w:rPr>
  </w:style>
  <w:style w:type="paragraph" w:styleId="a8">
    <w:name w:val="TOC Heading"/>
    <w:basedOn w:val="1"/>
    <w:next w:val="a"/>
    <w:uiPriority w:val="39"/>
    <w:unhideWhenUsed/>
    <w:qFormat/>
    <w:rsid w:val="0080506C"/>
    <w:pPr>
      <w:keepLines/>
      <w:spacing w:after="0" w:line="259" w:lineRule="auto"/>
      <w:ind w:firstLine="0"/>
      <w:outlineLvl w:val="9"/>
    </w:pPr>
    <w:rPr>
      <w:rFonts w:ascii="Calibri Light" w:hAnsi="Calibri Light"/>
      <w:b w:val="0"/>
      <w:color w:val="2E74B5"/>
      <w:sz w:val="32"/>
      <w:szCs w:val="32"/>
    </w:rPr>
  </w:style>
  <w:style w:type="character" w:customStyle="1" w:styleId="20">
    <w:name w:val="Заголовок 2 Знак"/>
    <w:basedOn w:val="a0"/>
    <w:link w:val="2"/>
    <w:rsid w:val="0080506C"/>
    <w:rPr>
      <w:sz w:val="32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80506C"/>
    <w:rPr>
      <w:sz w:val="32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80506C"/>
    <w:rPr>
      <w:sz w:val="24"/>
      <w:lang w:eastAsia="ru-RU"/>
    </w:rPr>
  </w:style>
  <w:style w:type="character" w:customStyle="1" w:styleId="60">
    <w:name w:val="Заголовок 6 Знак"/>
    <w:basedOn w:val="a0"/>
    <w:link w:val="6"/>
    <w:rsid w:val="0080506C"/>
    <w:rPr>
      <w:sz w:val="24"/>
      <w:lang w:eastAsia="ru-RU"/>
    </w:rPr>
  </w:style>
  <w:style w:type="character" w:customStyle="1" w:styleId="90">
    <w:name w:val="Заголовок 9 Знак"/>
    <w:basedOn w:val="a0"/>
    <w:link w:val="9"/>
    <w:rsid w:val="0080506C"/>
    <w:rPr>
      <w:color w:val="000000"/>
      <w:szCs w:val="24"/>
      <w:lang w:eastAsia="ru-RU"/>
    </w:rPr>
  </w:style>
  <w:style w:type="paragraph" w:styleId="a9">
    <w:name w:val="List Paragraph"/>
    <w:basedOn w:val="a"/>
    <w:link w:val="aa"/>
    <w:uiPriority w:val="34"/>
    <w:qFormat/>
    <w:rsid w:val="0080506C"/>
    <w:pPr>
      <w:ind w:left="720"/>
      <w:contextualSpacing/>
    </w:pPr>
  </w:style>
  <w:style w:type="character" w:styleId="ab">
    <w:name w:val="Hyperlink"/>
    <w:basedOn w:val="a0"/>
    <w:uiPriority w:val="99"/>
    <w:semiHidden/>
    <w:unhideWhenUsed/>
    <w:rsid w:val="002430D2"/>
    <w:rPr>
      <w:color w:val="0000FF"/>
      <w:u w:val="single"/>
    </w:rPr>
  </w:style>
  <w:style w:type="character" w:customStyle="1" w:styleId="a4">
    <w:name w:val="Без интервала Знак"/>
    <w:link w:val="a3"/>
    <w:uiPriority w:val="1"/>
    <w:rsid w:val="007846F3"/>
    <w:rPr>
      <w:lang w:eastAsia="ru-RU"/>
    </w:rPr>
  </w:style>
  <w:style w:type="character" w:customStyle="1" w:styleId="FontStyle90">
    <w:name w:val="Font Style90"/>
    <w:uiPriority w:val="99"/>
    <w:rsid w:val="007846F3"/>
    <w:rPr>
      <w:rFonts w:ascii="Arial" w:hAnsi="Arial" w:cs="Arial"/>
      <w:b/>
      <w:bCs/>
      <w:color w:val="000000"/>
      <w:sz w:val="26"/>
      <w:szCs w:val="26"/>
    </w:rPr>
  </w:style>
  <w:style w:type="character" w:styleId="ac">
    <w:name w:val="Strong"/>
    <w:basedOn w:val="a0"/>
    <w:uiPriority w:val="22"/>
    <w:qFormat/>
    <w:rsid w:val="009306C3"/>
    <w:rPr>
      <w:b/>
      <w:bCs/>
    </w:rPr>
  </w:style>
  <w:style w:type="paragraph" w:styleId="ad">
    <w:name w:val="Normal (Web)"/>
    <w:basedOn w:val="a"/>
    <w:uiPriority w:val="99"/>
    <w:unhideWhenUsed/>
    <w:rsid w:val="009306C3"/>
    <w:pPr>
      <w:spacing w:before="100" w:beforeAutospacing="1" w:after="100" w:afterAutospacing="1"/>
    </w:pPr>
    <w:rPr>
      <w:sz w:val="24"/>
      <w:szCs w:val="24"/>
    </w:rPr>
  </w:style>
  <w:style w:type="character" w:customStyle="1" w:styleId="aa">
    <w:name w:val="Абзац списка Знак"/>
    <w:link w:val="a9"/>
    <w:uiPriority w:val="34"/>
    <w:locked/>
    <w:rsid w:val="00E546B0"/>
    <w:rPr>
      <w:lang w:eastAsia="ru-RU"/>
    </w:rPr>
  </w:style>
  <w:style w:type="paragraph" w:styleId="ae">
    <w:name w:val="annotation text"/>
    <w:basedOn w:val="a"/>
    <w:link w:val="af"/>
    <w:uiPriority w:val="99"/>
    <w:semiHidden/>
    <w:unhideWhenUsed/>
    <w:rsid w:val="00E546B0"/>
    <w:pPr>
      <w:spacing w:after="200"/>
    </w:pPr>
    <w:rPr>
      <w:rFonts w:asciiTheme="minorHAnsi" w:eastAsiaTheme="minorHAnsi" w:hAnsiTheme="minorHAnsi" w:cstheme="minorBidi"/>
      <w:lang w:eastAsia="en-US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E546B0"/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90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3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24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5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8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563850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8691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108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9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8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8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2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1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2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1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1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8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6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1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7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8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8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274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623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2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0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4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4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6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8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0D278D-57B5-421B-A69C-095666548C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2584</TotalTime>
  <Pages>2</Pages>
  <Words>436</Words>
  <Characters>2487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329</cp:revision>
  <cp:lastPrinted>2019-05-14T07:10:00Z</cp:lastPrinted>
  <dcterms:created xsi:type="dcterms:W3CDTF">2019-03-28T05:11:00Z</dcterms:created>
  <dcterms:modified xsi:type="dcterms:W3CDTF">2020-03-11T06:13:00Z</dcterms:modified>
</cp:coreProperties>
</file>